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9D" w:rsidRPr="00FC2E57" w:rsidRDefault="00FE7C9D" w:rsidP="00FE7C9D">
      <w:pPr>
        <w:widowControl/>
        <w:autoSpaceDE/>
        <w:autoSpaceDN/>
        <w:spacing w:line="276" w:lineRule="auto"/>
        <w:jc w:val="right"/>
        <w:rPr>
          <w:rFonts w:ascii="Times New Roman" w:eastAsia="Times New Roman" w:hAnsi="Times New Roman" w:cs="Times New Roman"/>
          <w:b/>
          <w:i/>
        </w:rPr>
      </w:pPr>
      <w:r w:rsidRPr="00FC2E57">
        <w:rPr>
          <w:rFonts w:ascii="Times New Roman" w:eastAsia="Times New Roman" w:hAnsi="Times New Roman" w:cs="Times New Roman"/>
          <w:b/>
          <w:i/>
        </w:rPr>
        <w:t xml:space="preserve">Załącznik </w:t>
      </w:r>
      <w:r w:rsidR="00B17233" w:rsidRPr="00FC2E57">
        <w:rPr>
          <w:rFonts w:ascii="Times New Roman" w:eastAsia="Times New Roman" w:hAnsi="Times New Roman" w:cs="Times New Roman"/>
          <w:b/>
          <w:i/>
        </w:rPr>
        <w:t>2</w:t>
      </w:r>
    </w:p>
    <w:p w:rsidR="00FE7C9D" w:rsidRPr="00FC2E57" w:rsidRDefault="00FE7C9D" w:rsidP="00B1771A">
      <w:pPr>
        <w:widowControl/>
        <w:autoSpaceDE/>
        <w:autoSpaceDN/>
        <w:spacing w:line="276" w:lineRule="auto"/>
        <w:jc w:val="center"/>
        <w:rPr>
          <w:rFonts w:ascii="Times New Roman" w:eastAsia="Times New Roman" w:hAnsi="Times New Roman" w:cs="Times New Roman"/>
          <w:b/>
        </w:rPr>
      </w:pPr>
    </w:p>
    <w:p w:rsidR="00FE7C9D" w:rsidRPr="00FC2E57" w:rsidRDefault="00FE7C9D" w:rsidP="00B1771A">
      <w:pPr>
        <w:widowControl/>
        <w:autoSpaceDE/>
        <w:autoSpaceDN/>
        <w:spacing w:line="276" w:lineRule="auto"/>
        <w:jc w:val="center"/>
        <w:rPr>
          <w:rFonts w:ascii="Times New Roman" w:eastAsia="Times New Roman" w:hAnsi="Times New Roman" w:cs="Times New Roman"/>
          <w:b/>
        </w:rPr>
      </w:pPr>
      <w:r w:rsidRPr="00FC2E57">
        <w:rPr>
          <w:rFonts w:ascii="Times New Roman" w:eastAsia="Times New Roman" w:hAnsi="Times New Roman" w:cs="Times New Roman"/>
          <w:b/>
        </w:rPr>
        <w:t>Wzór umowy</w:t>
      </w:r>
    </w:p>
    <w:p w:rsidR="00FE7C9D" w:rsidRPr="00FC2E57" w:rsidRDefault="00FE7C9D" w:rsidP="00B1771A">
      <w:pPr>
        <w:widowControl/>
        <w:autoSpaceDE/>
        <w:autoSpaceDN/>
        <w:spacing w:line="276" w:lineRule="auto"/>
        <w:jc w:val="center"/>
        <w:rPr>
          <w:rFonts w:ascii="Times New Roman" w:eastAsia="Times New Roman" w:hAnsi="Times New Roman" w:cs="Times New Roman"/>
          <w:b/>
        </w:rPr>
      </w:pPr>
    </w:p>
    <w:p w:rsidR="00B1771A" w:rsidRPr="00FC2E57" w:rsidRDefault="00B1771A" w:rsidP="00B1771A">
      <w:pPr>
        <w:widowControl/>
        <w:autoSpaceDE/>
        <w:autoSpaceDN/>
        <w:spacing w:line="276" w:lineRule="auto"/>
        <w:jc w:val="center"/>
        <w:rPr>
          <w:rFonts w:ascii="Times New Roman" w:eastAsia="Times New Roman" w:hAnsi="Times New Roman" w:cs="Times New Roman"/>
          <w:b/>
        </w:rPr>
      </w:pPr>
      <w:r w:rsidRPr="00FC2E57">
        <w:rPr>
          <w:rFonts w:ascii="Times New Roman" w:eastAsia="Times New Roman" w:hAnsi="Times New Roman" w:cs="Times New Roman"/>
          <w:b/>
        </w:rPr>
        <w:t xml:space="preserve">U M O W A  </w:t>
      </w:r>
    </w:p>
    <w:p w:rsidR="00B1771A" w:rsidRPr="00FC2E57" w:rsidRDefault="00B1771A" w:rsidP="00B1771A">
      <w:pPr>
        <w:widowControl/>
        <w:autoSpaceDE/>
        <w:autoSpaceDN/>
        <w:spacing w:line="360" w:lineRule="auto"/>
        <w:jc w:val="center"/>
        <w:outlineLvl w:val="0"/>
        <w:rPr>
          <w:rFonts w:ascii="Times New Roman" w:eastAsia="Times New Roman" w:hAnsi="Times New Roman" w:cs="Times New Roman"/>
          <w:b/>
        </w:rPr>
      </w:pPr>
      <w:bookmarkStart w:id="0" w:name="_Hlk93937426"/>
      <w:r w:rsidRPr="00FC2E57">
        <w:rPr>
          <w:rFonts w:ascii="Times New Roman" w:eastAsia="Times New Roman" w:hAnsi="Times New Roman" w:cs="Times New Roman"/>
        </w:rPr>
        <w:t xml:space="preserve">w sprawie świadczenia usług w zakresie obsługi </w:t>
      </w:r>
      <w:r w:rsidRPr="00FC2E57">
        <w:rPr>
          <w:rFonts w:ascii="Times New Roman" w:eastAsia="Times New Roman" w:hAnsi="Times New Roman" w:cs="Times New Roman"/>
          <w:b/>
        </w:rPr>
        <w:t>Kongresu IALE 2022</w:t>
      </w:r>
    </w:p>
    <w:p w:rsidR="00B1771A" w:rsidRPr="00FC2E57" w:rsidRDefault="00B1771A" w:rsidP="00B1771A">
      <w:pPr>
        <w:widowControl/>
        <w:autoSpaceDE/>
        <w:autoSpaceDN/>
        <w:spacing w:line="360" w:lineRule="auto"/>
        <w:jc w:val="center"/>
        <w:outlineLvl w:val="0"/>
        <w:rPr>
          <w:rFonts w:ascii="Times New Roman" w:eastAsia="Times New Roman" w:hAnsi="Times New Roman" w:cs="Times New Roman"/>
        </w:rPr>
      </w:pPr>
      <w:r w:rsidRPr="00FC2E57">
        <w:rPr>
          <w:rFonts w:ascii="Times New Roman" w:eastAsia="Times New Roman" w:hAnsi="Times New Roman" w:cs="Times New Roman"/>
        </w:rPr>
        <w:t>w Warszawie w terminie 11-15 lipca 2022 roku</w:t>
      </w:r>
    </w:p>
    <w:bookmarkEnd w:id="0"/>
    <w:p w:rsidR="00B1771A" w:rsidRPr="00FC2E57" w:rsidRDefault="00B1771A" w:rsidP="00B1771A">
      <w:pPr>
        <w:widowControl/>
        <w:autoSpaceDE/>
        <w:autoSpaceDN/>
        <w:spacing w:line="360" w:lineRule="auto"/>
        <w:jc w:val="center"/>
        <w:rPr>
          <w:rFonts w:ascii="Times New Roman" w:eastAsia="Times New Roman" w:hAnsi="Times New Roman" w:cs="Times New Roman"/>
        </w:rPr>
      </w:pP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Zawarta w dniu …………………………………..…………. w Warszawie, pomiędzy:</w:t>
      </w: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Instytutem Geografii i Przestrzennego Zagospodarowania im. Stanisława Leszczyckiego Polskiej Akademii Nauk, z siedzibą przy ul. Twarda 51/55, 00-818 Warszawa, RIN: 000325854 oraz NIP: 525-00-12-188 wpisanym do Rejestru Instytutów Naukowych, zwanym dalej w umowie „Zamawiającym”, reprezentowanym przez:</w:t>
      </w: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1. dr hab. Michała Słowińskiego – Profesora Instytutu, Dyrektora IGiPZ PAN,</w:t>
      </w: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a</w:t>
      </w: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Spółką/Firmą ....................... z siedzibą w................................przy ul. ............., wpisaną do Krajowego Rejestru Sądowego przez Sąd Rejonowy, Wydział Gospodarczy KRS pod numerem..............., posługującą się NIP ..................., REGON  .................., zwaną dalej: „Wykonawcą”, reprezentowaną przez ...................................</w:t>
      </w: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1....................................</w:t>
      </w: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2....................................</w:t>
      </w:r>
      <w:bookmarkStart w:id="1" w:name="_GoBack"/>
      <w:bookmarkEnd w:id="1"/>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zwanymi dalej łącznie "Stronami" albo każdą z osobna "Stroną"</w:t>
      </w:r>
    </w:p>
    <w:p w:rsidR="00B1771A" w:rsidRPr="00FC2E57" w:rsidRDefault="00B1771A" w:rsidP="00B1771A">
      <w:pPr>
        <w:widowControl/>
        <w:autoSpaceDE/>
        <w:autoSpaceDN/>
        <w:spacing w:line="360" w:lineRule="auto"/>
        <w:jc w:val="both"/>
        <w:rPr>
          <w:rFonts w:ascii="Times New Roman" w:eastAsia="Times New Roman" w:hAnsi="Times New Roman" w:cs="Times New Roman"/>
        </w:rPr>
      </w:pPr>
    </w:p>
    <w:p w:rsidR="00B1771A" w:rsidRPr="00FC2E57" w:rsidRDefault="00B1771A" w:rsidP="00B1771A">
      <w:pPr>
        <w:spacing w:line="276" w:lineRule="auto"/>
        <w:jc w:val="both"/>
        <w:rPr>
          <w:rFonts w:ascii="Times New Roman" w:eastAsia="Times New Roman" w:hAnsi="Times New Roman" w:cs="Times New Roman"/>
        </w:rPr>
      </w:pPr>
      <w:r w:rsidRPr="00FC2E57">
        <w:rPr>
          <w:rFonts w:ascii="Times New Roman" w:hAnsi="Times New Roman" w:cs="Times New Roman"/>
          <w:i/>
        </w:rPr>
        <w:t xml:space="preserve">Umowa niniejsza, dalej jako „Umowa”, została zawarta poniżej progu stosowania ustawy  </w:t>
      </w:r>
      <w:r w:rsidRPr="00FC2E57">
        <w:rPr>
          <w:rFonts w:ascii="Times New Roman" w:eastAsia="Times New Roman" w:hAnsi="Times New Roman" w:cs="Times New Roman"/>
          <w:b/>
          <w:bCs/>
          <w:sz w:val="23"/>
          <w:szCs w:val="23"/>
          <w:lang w:eastAsia="pl-PL"/>
        </w:rPr>
        <w:t>z dnia 11 września 2019 r.  Prawo zamówień publicznych (Dz.U z 2021 r. poz. 1129, ze zm.)</w:t>
      </w:r>
      <w:r w:rsidR="001A46B2" w:rsidRPr="00FC2E57">
        <w:rPr>
          <w:rFonts w:ascii="Times New Roman" w:eastAsia="Times New Roman" w:hAnsi="Times New Roman" w:cs="Times New Roman"/>
          <w:b/>
          <w:bCs/>
          <w:sz w:val="23"/>
          <w:szCs w:val="23"/>
          <w:lang w:eastAsia="pl-PL"/>
        </w:rPr>
        <w:t>.</w:t>
      </w:r>
    </w:p>
    <w:p w:rsidR="00B1771A" w:rsidRPr="00FC2E57" w:rsidRDefault="00B1771A" w:rsidP="00B1771A">
      <w:pPr>
        <w:shd w:val="clear" w:color="auto" w:fill="FFFFFF"/>
        <w:jc w:val="both"/>
        <w:rPr>
          <w:rFonts w:ascii="Times New Roman" w:eastAsia="Times New Roman" w:hAnsi="Times New Roman" w:cs="Times New Roman"/>
          <w:sz w:val="24"/>
          <w:szCs w:val="24"/>
          <w:lang w:eastAsia="pl-PL"/>
        </w:rPr>
      </w:pPr>
    </w:p>
    <w:p w:rsidR="00B1771A" w:rsidRPr="00FC2E57" w:rsidRDefault="00B1771A" w:rsidP="00B1771A">
      <w:pPr>
        <w:shd w:val="clear" w:color="auto" w:fill="FFFFFF"/>
        <w:jc w:val="both"/>
        <w:rPr>
          <w:rFonts w:ascii="Times New Roman" w:eastAsia="Times New Roman" w:hAnsi="Times New Roman" w:cs="Times New Roman"/>
        </w:rPr>
      </w:pPr>
      <w:r w:rsidRPr="00FC2E57">
        <w:rPr>
          <w:rFonts w:ascii="Times New Roman" w:eastAsia="Times New Roman" w:hAnsi="Times New Roman" w:cs="Times New Roman"/>
          <w:sz w:val="24"/>
          <w:szCs w:val="24"/>
          <w:lang w:eastAsia="pl-PL"/>
        </w:rPr>
        <w:t>Strony zgodnie postanawiają co następuje:</w:t>
      </w:r>
    </w:p>
    <w:p w:rsidR="00B1771A" w:rsidRPr="00FC2E57" w:rsidRDefault="00B1771A" w:rsidP="00B1771A">
      <w:pPr>
        <w:widowControl/>
        <w:autoSpaceDE/>
        <w:autoSpaceDN/>
        <w:spacing w:line="360" w:lineRule="auto"/>
        <w:rPr>
          <w:rFonts w:ascii="Times New Roman" w:eastAsia="Times New Roman" w:hAnsi="Times New Roman" w:cs="Times New Roman"/>
        </w:rPr>
      </w:pPr>
    </w:p>
    <w:p w:rsidR="00B1771A" w:rsidRPr="00FC2E57" w:rsidRDefault="00B1771A" w:rsidP="00B1771A">
      <w:pPr>
        <w:widowControl/>
        <w:autoSpaceDE/>
        <w:autoSpaceDN/>
        <w:spacing w:line="360" w:lineRule="auto"/>
        <w:jc w:val="center"/>
        <w:rPr>
          <w:rFonts w:ascii="Times New Roman" w:eastAsia="Times New Roman" w:hAnsi="Times New Roman" w:cs="Times New Roman"/>
        </w:rPr>
      </w:pPr>
      <w:r w:rsidRPr="00FC2E57">
        <w:rPr>
          <w:rFonts w:ascii="Times New Roman" w:eastAsia="Times New Roman" w:hAnsi="Times New Roman" w:cs="Times New Roman"/>
        </w:rPr>
        <w:t>§1</w:t>
      </w:r>
    </w:p>
    <w:p w:rsidR="00B1771A" w:rsidRPr="00FC2E57" w:rsidRDefault="00B1771A" w:rsidP="00B1771A">
      <w:pPr>
        <w:widowControl/>
        <w:numPr>
          <w:ilvl w:val="0"/>
          <w:numId w:val="8"/>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 xml:space="preserve">Przedmiotem umowy jest obsługa The IALE 2022 </w:t>
      </w:r>
      <w:proofErr w:type="spellStart"/>
      <w:r w:rsidRPr="00FC2E57">
        <w:rPr>
          <w:rFonts w:ascii="Times New Roman" w:eastAsia="Times New Roman" w:hAnsi="Times New Roman" w:cs="Times New Roman"/>
        </w:rPr>
        <w:t>European</w:t>
      </w:r>
      <w:proofErr w:type="spellEnd"/>
      <w:r w:rsidRPr="00FC2E57">
        <w:rPr>
          <w:rFonts w:ascii="Times New Roman" w:eastAsia="Times New Roman" w:hAnsi="Times New Roman" w:cs="Times New Roman"/>
        </w:rPr>
        <w:t xml:space="preserve"> </w:t>
      </w:r>
      <w:proofErr w:type="spellStart"/>
      <w:r w:rsidRPr="00FC2E57">
        <w:rPr>
          <w:rFonts w:ascii="Times New Roman" w:eastAsia="Times New Roman" w:hAnsi="Times New Roman" w:cs="Times New Roman"/>
        </w:rPr>
        <w:t>Landscape</w:t>
      </w:r>
      <w:proofErr w:type="spellEnd"/>
      <w:r w:rsidRPr="00FC2E57">
        <w:rPr>
          <w:rFonts w:ascii="Times New Roman" w:eastAsia="Times New Roman" w:hAnsi="Times New Roman" w:cs="Times New Roman"/>
        </w:rPr>
        <w:t xml:space="preserve"> </w:t>
      </w:r>
      <w:proofErr w:type="spellStart"/>
      <w:r w:rsidRPr="00FC2E57">
        <w:rPr>
          <w:rFonts w:ascii="Times New Roman" w:eastAsia="Times New Roman" w:hAnsi="Times New Roman" w:cs="Times New Roman"/>
        </w:rPr>
        <w:t>Ecology</w:t>
      </w:r>
      <w:proofErr w:type="spellEnd"/>
      <w:r w:rsidRPr="00FC2E57">
        <w:rPr>
          <w:rFonts w:ascii="Times New Roman" w:eastAsia="Times New Roman" w:hAnsi="Times New Roman" w:cs="Times New Roman"/>
        </w:rPr>
        <w:t xml:space="preserve"> </w:t>
      </w:r>
      <w:proofErr w:type="spellStart"/>
      <w:r w:rsidRPr="00FC2E57">
        <w:rPr>
          <w:rFonts w:ascii="Times New Roman" w:eastAsia="Times New Roman" w:hAnsi="Times New Roman" w:cs="Times New Roman"/>
        </w:rPr>
        <w:t>Congress</w:t>
      </w:r>
      <w:proofErr w:type="spellEnd"/>
      <w:r w:rsidRPr="00FC2E57">
        <w:rPr>
          <w:rFonts w:ascii="Times New Roman" w:eastAsia="Times New Roman" w:hAnsi="Times New Roman" w:cs="Times New Roman"/>
        </w:rPr>
        <w:t xml:space="preserve"> zwanym dalej Kongresem, który odbędzie się w Warszawie w terminie 11 – 15 lipca 2022 roku.</w:t>
      </w:r>
    </w:p>
    <w:p w:rsidR="00B1771A" w:rsidRPr="00FC2E57" w:rsidRDefault="00B1771A" w:rsidP="00B1771A">
      <w:pPr>
        <w:widowControl/>
        <w:numPr>
          <w:ilvl w:val="0"/>
          <w:numId w:val="8"/>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Opis usług znajduję się w Załączniku nr 1 do tej umowy.</w:t>
      </w:r>
    </w:p>
    <w:p w:rsidR="00B1771A" w:rsidRPr="00FC2E57" w:rsidRDefault="00B1771A" w:rsidP="00B1771A">
      <w:pPr>
        <w:widowControl/>
        <w:numPr>
          <w:ilvl w:val="0"/>
          <w:numId w:val="8"/>
        </w:numPr>
        <w:autoSpaceDE/>
        <w:autoSpaceDN/>
        <w:spacing w:line="360" w:lineRule="auto"/>
        <w:contextualSpacing/>
        <w:rPr>
          <w:rFonts w:ascii="Times New Roman" w:eastAsia="Times New Roman" w:hAnsi="Times New Roman" w:cs="Times New Roman"/>
        </w:rPr>
      </w:pPr>
      <w:r w:rsidRPr="00FC2E57">
        <w:rPr>
          <w:rFonts w:ascii="Times New Roman" w:eastAsia="Times New Roman" w:hAnsi="Times New Roman" w:cs="Times New Roman"/>
        </w:rPr>
        <w:t>Wynagrodzenie za realizację przedmiotu umowy wyniesie ……………………………    zł  brutto, słownie: …………………………………………</w:t>
      </w:r>
    </w:p>
    <w:p w:rsidR="00B1771A" w:rsidRPr="00FC2E57" w:rsidRDefault="00B1771A" w:rsidP="00AD5D0F">
      <w:pPr>
        <w:widowControl/>
        <w:numPr>
          <w:ilvl w:val="0"/>
          <w:numId w:val="8"/>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Zamawiający dokona zapłaty należności przelewem na konto Wykonawcy, wskazane w treści prawidłowo wystawionej faktury VAT, po wykonaniu usługi stwierdzonego protokółem odbioru, przyjętym bez uwag i podpisanym przez osoby upoważnione do reprezentacji stron, a wymienione w par. 7, ust.1 umowy, w terminie 14 dni od otrzymania przez Zamawiającego tej faktury.</w:t>
      </w:r>
      <w:r w:rsidR="00AD5D0F" w:rsidRPr="00FC2E57">
        <w:rPr>
          <w:rFonts w:ascii="Times New Roman" w:eastAsia="Times New Roman" w:hAnsi="Times New Roman" w:cs="Times New Roman"/>
        </w:rPr>
        <w:t xml:space="preserve"> Płatność będzie realizowana ze środków </w:t>
      </w:r>
      <w:r w:rsidR="00AD5D0F" w:rsidRPr="00FC2E57">
        <w:rPr>
          <w:rFonts w:ascii="Times New Roman" w:eastAsia="Times New Roman" w:hAnsi="Times New Roman" w:cs="Times New Roman"/>
        </w:rPr>
        <w:t xml:space="preserve">Ministerstwa Edukacji i Nauki </w:t>
      </w:r>
      <w:r w:rsidR="00141FE7" w:rsidRPr="00FC2E57">
        <w:rPr>
          <w:rFonts w:ascii="Times New Roman" w:eastAsia="Times New Roman" w:hAnsi="Times New Roman" w:cs="Times New Roman"/>
        </w:rPr>
        <w:t xml:space="preserve">przekazanych Zamawiającemu </w:t>
      </w:r>
      <w:r w:rsidR="00AD5D0F" w:rsidRPr="00FC2E57">
        <w:rPr>
          <w:rFonts w:ascii="Times New Roman" w:eastAsia="Times New Roman" w:hAnsi="Times New Roman" w:cs="Times New Roman"/>
        </w:rPr>
        <w:t>na podstawie umowy nr</w:t>
      </w:r>
      <w:r w:rsidR="00AD5D0F" w:rsidRPr="00FC2E57">
        <w:rPr>
          <w:rFonts w:ascii="Times New Roman" w:eastAsia="Times New Roman" w:hAnsi="Times New Roman" w:cs="Times New Roman"/>
        </w:rPr>
        <w:t xml:space="preserve"> </w:t>
      </w:r>
      <w:r w:rsidR="00AD5D0F" w:rsidRPr="00FC2E57">
        <w:rPr>
          <w:rFonts w:ascii="Times New Roman" w:eastAsia="Times New Roman" w:hAnsi="Times New Roman" w:cs="Times New Roman"/>
        </w:rPr>
        <w:t>DNK/SP/515235/2021</w:t>
      </w:r>
      <w:r w:rsidR="00AD5D0F" w:rsidRPr="00FC2E57">
        <w:rPr>
          <w:rFonts w:ascii="Times New Roman" w:eastAsia="Times New Roman" w:hAnsi="Times New Roman" w:cs="Times New Roman"/>
        </w:rPr>
        <w:t xml:space="preserve"> </w:t>
      </w:r>
      <w:r w:rsidR="00AD5D0F" w:rsidRPr="00FC2E57">
        <w:rPr>
          <w:rFonts w:ascii="Times New Roman" w:eastAsia="Times New Roman" w:hAnsi="Times New Roman" w:cs="Times New Roman"/>
        </w:rPr>
        <w:t>z</w:t>
      </w:r>
      <w:r w:rsidR="00AD5D0F" w:rsidRPr="00FC2E57">
        <w:rPr>
          <w:rFonts w:ascii="Times New Roman" w:eastAsia="Times New Roman" w:hAnsi="Times New Roman" w:cs="Times New Roman"/>
        </w:rPr>
        <w:t xml:space="preserve"> </w:t>
      </w:r>
      <w:r w:rsidR="00AD5D0F" w:rsidRPr="00FC2E57">
        <w:rPr>
          <w:rFonts w:ascii="Times New Roman" w:eastAsia="Times New Roman" w:hAnsi="Times New Roman" w:cs="Times New Roman"/>
        </w:rPr>
        <w:t>dnia</w:t>
      </w:r>
      <w:r w:rsidR="00AD5D0F" w:rsidRPr="00FC2E57">
        <w:rPr>
          <w:rFonts w:ascii="Times New Roman" w:eastAsia="Times New Roman" w:hAnsi="Times New Roman" w:cs="Times New Roman"/>
        </w:rPr>
        <w:t xml:space="preserve"> 14.04.2022 r. nazwa </w:t>
      </w:r>
      <w:r w:rsidR="00AD5D0F" w:rsidRPr="00FC2E57">
        <w:rPr>
          <w:rFonts w:ascii="Times New Roman" w:eastAsia="Times New Roman" w:hAnsi="Times New Roman" w:cs="Times New Roman"/>
        </w:rPr>
        <w:t>projektu</w:t>
      </w:r>
      <w:r w:rsidR="00AD5D0F" w:rsidRPr="00FC2E57">
        <w:rPr>
          <w:rFonts w:ascii="Times New Roman" w:eastAsia="Times New Roman" w:hAnsi="Times New Roman" w:cs="Times New Roman"/>
        </w:rPr>
        <w:t xml:space="preserve">: </w:t>
      </w:r>
      <w:r w:rsidR="00AD5D0F" w:rsidRPr="00FC2E57">
        <w:rPr>
          <w:rFonts w:ascii="Times New Roman" w:eastAsia="Times New Roman" w:hAnsi="Times New Roman" w:cs="Times New Roman"/>
          <w:i/>
        </w:rPr>
        <w:t xml:space="preserve">IALE 2022 </w:t>
      </w:r>
      <w:proofErr w:type="spellStart"/>
      <w:r w:rsidR="00AD5D0F" w:rsidRPr="00FC2E57">
        <w:rPr>
          <w:rFonts w:ascii="Times New Roman" w:eastAsia="Times New Roman" w:hAnsi="Times New Roman" w:cs="Times New Roman"/>
          <w:i/>
        </w:rPr>
        <w:t>European</w:t>
      </w:r>
      <w:proofErr w:type="spellEnd"/>
      <w:r w:rsidR="00AD5D0F" w:rsidRPr="00FC2E57">
        <w:rPr>
          <w:rFonts w:ascii="Times New Roman" w:eastAsia="Times New Roman" w:hAnsi="Times New Roman" w:cs="Times New Roman"/>
          <w:i/>
        </w:rPr>
        <w:t xml:space="preserve"> </w:t>
      </w:r>
      <w:proofErr w:type="spellStart"/>
      <w:r w:rsidR="00AD5D0F" w:rsidRPr="00FC2E57">
        <w:rPr>
          <w:rFonts w:ascii="Times New Roman" w:eastAsia="Times New Roman" w:hAnsi="Times New Roman" w:cs="Times New Roman"/>
          <w:i/>
        </w:rPr>
        <w:t>Landscape</w:t>
      </w:r>
      <w:proofErr w:type="spellEnd"/>
      <w:r w:rsidR="00AD5D0F" w:rsidRPr="00FC2E57">
        <w:rPr>
          <w:rFonts w:ascii="Times New Roman" w:eastAsia="Times New Roman" w:hAnsi="Times New Roman" w:cs="Times New Roman"/>
          <w:i/>
        </w:rPr>
        <w:t xml:space="preserve"> </w:t>
      </w:r>
      <w:proofErr w:type="spellStart"/>
      <w:r w:rsidR="00AD5D0F" w:rsidRPr="00FC2E57">
        <w:rPr>
          <w:rFonts w:ascii="Times New Roman" w:eastAsia="Times New Roman" w:hAnsi="Times New Roman" w:cs="Times New Roman"/>
          <w:i/>
        </w:rPr>
        <w:t>Ecology</w:t>
      </w:r>
      <w:proofErr w:type="spellEnd"/>
      <w:r w:rsidR="00AD5D0F" w:rsidRPr="00FC2E57">
        <w:rPr>
          <w:rFonts w:ascii="Times New Roman" w:eastAsia="Times New Roman" w:hAnsi="Times New Roman" w:cs="Times New Roman"/>
          <w:i/>
        </w:rPr>
        <w:t xml:space="preserve"> </w:t>
      </w:r>
      <w:proofErr w:type="spellStart"/>
      <w:r w:rsidR="00AD5D0F" w:rsidRPr="00FC2E57">
        <w:rPr>
          <w:rFonts w:ascii="Times New Roman" w:eastAsia="Times New Roman" w:hAnsi="Times New Roman" w:cs="Times New Roman"/>
          <w:i/>
        </w:rPr>
        <w:t>Congress</w:t>
      </w:r>
      <w:proofErr w:type="spellEnd"/>
      <w:r w:rsidR="00AD5D0F" w:rsidRPr="00FC2E57">
        <w:rPr>
          <w:rFonts w:ascii="Times New Roman" w:eastAsia="Times New Roman" w:hAnsi="Times New Roman" w:cs="Times New Roman"/>
        </w:rPr>
        <w:t>.</w:t>
      </w:r>
    </w:p>
    <w:p w:rsidR="00B1771A" w:rsidRPr="00FC2E57" w:rsidRDefault="00B1771A" w:rsidP="00B1771A">
      <w:pPr>
        <w:widowControl/>
        <w:autoSpaceDE/>
        <w:autoSpaceDN/>
        <w:spacing w:line="360" w:lineRule="auto"/>
        <w:ind w:left="360"/>
        <w:contextualSpacing/>
        <w:jc w:val="center"/>
        <w:rPr>
          <w:rFonts w:ascii="Times New Roman" w:eastAsia="Times New Roman" w:hAnsi="Times New Roman" w:cs="Times New Roman"/>
        </w:rPr>
      </w:pPr>
      <w:r w:rsidRPr="00FC2E57">
        <w:rPr>
          <w:rFonts w:ascii="Times New Roman" w:eastAsia="Times New Roman" w:hAnsi="Times New Roman" w:cs="Times New Roman"/>
        </w:rPr>
        <w:t>§2</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lastRenderedPageBreak/>
        <w:t>Wykonawca zobowiązuje się przeprowadzić konsultacje z Instytutem Geografii i Przestrzennego Zagospodarowania im. Stanisława Leszczyckiego PAN (IGiPZ PAN) w razie jakichkolwiek niejasności, jakie wynikną w trakcie realizacji przedmiotu umowy.</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Wykonawca zobowiązuje się do wykonania przedmiotu umowy zgodnie z opisem przedmiotu zamówienia, stanowiącym załącznik nr 1 do umowy.</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Wykonawca nie może dokonać cesji praw i obowiązków wykonania niniejszej umowy na rzecz osoby trzeciej.</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Wykonawca zobowiązuje się do wykonania przedmiotu umowy z zachowaniem należytej staranności zawodowej, rzetelnie, terminowo, a także do przestrzegania obowiązującego prawa oraz dbałości o interesy Zamawiającego.</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Wykonawca oświadcza, że posiada niezbędną wiedzę i doświadczenie niezbędne do wykonania przedmiotu umowy i nie istnieją żadne przeszkody natury merytorycznej, technicznej i organizacyjnej dla profesjonalnego wykonania przedmiotu umowy oraz bieżącej, niezakłóconej realizacji powierzonych czynności przez cały okres obowiązywania umowy.</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 xml:space="preserve">Wykonawca nie ponosi odpowiedzialności za niewłaściwe funkcjonowanie systemu wynikłe ze złego stanu i niewłaściwego działania sieci Internet u Zmawiającego lub osób z nim powiązanych, jak również wynikające z działalności osób trzecich, a także spowodowane siłą wyższą. </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Wykonawca zapłaci Zamawiającemu karę umowną w wysokości 20% wynagrodzenia określonego w § 2 ust. 1, w przypadku niepodjęcia się wykonania przedmiotu zamówienia po podpisaniu umowy.</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Zamawiający ma prawo dochodzenia na zasadach ogólnych odszkodowania przewyższającego kary umowne.</w:t>
      </w:r>
    </w:p>
    <w:p w:rsidR="00B1771A" w:rsidRPr="00FC2E57" w:rsidRDefault="00B1771A" w:rsidP="00B1771A">
      <w:pPr>
        <w:widowControl/>
        <w:numPr>
          <w:ilvl w:val="0"/>
          <w:numId w:val="9"/>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Odpowiedzialność Stron z tytułu nienależytego wykonania lub niewykonania Umowy wyłączają jedynie zdarzenia siły wyższej, których nie można było przewidzieć i którym nie można było zapobiec przy zachowaniu nawet najwyższej staranności. Termin „siła wyższa” oznacza akty terroru, wojny wypowiedziane i niewypowiedziane, blokady, powstania, zamieszki, epidemie, osunięcia gruntu, trzęsienia ziemi, powodzie, wybuchy i inne podobne nieprzewidywalne zdarzenia poza kontrolą którejkolwiek ze Stron i którym żadna ze Stron nie mogła zapobiec.</w:t>
      </w:r>
    </w:p>
    <w:p w:rsidR="00B1771A" w:rsidRPr="00FC2E57" w:rsidRDefault="00B1771A" w:rsidP="00B1771A">
      <w:pPr>
        <w:widowControl/>
        <w:autoSpaceDE/>
        <w:autoSpaceDN/>
        <w:spacing w:line="360" w:lineRule="auto"/>
        <w:rPr>
          <w:rFonts w:ascii="Times New Roman" w:eastAsia="Times New Roman" w:hAnsi="Times New Roman" w:cs="Times New Roman"/>
        </w:rPr>
      </w:pPr>
    </w:p>
    <w:p w:rsidR="00B1771A" w:rsidRPr="00FC2E57" w:rsidRDefault="00B1771A" w:rsidP="00B1771A">
      <w:pPr>
        <w:widowControl/>
        <w:autoSpaceDE/>
        <w:autoSpaceDN/>
        <w:spacing w:line="360" w:lineRule="auto"/>
        <w:jc w:val="center"/>
        <w:rPr>
          <w:rFonts w:ascii="Times New Roman" w:eastAsia="Times New Roman" w:hAnsi="Times New Roman" w:cs="Times New Roman"/>
        </w:rPr>
      </w:pPr>
      <w:r w:rsidRPr="00FC2E57">
        <w:rPr>
          <w:rFonts w:ascii="Times New Roman" w:eastAsia="Times New Roman" w:hAnsi="Times New Roman" w:cs="Times New Roman"/>
        </w:rPr>
        <w:t>§3</w:t>
      </w:r>
    </w:p>
    <w:p w:rsidR="00B1771A" w:rsidRPr="00FC2E57" w:rsidRDefault="00B1771A" w:rsidP="00B1771A">
      <w:pPr>
        <w:widowControl/>
        <w:numPr>
          <w:ilvl w:val="0"/>
          <w:numId w:val="10"/>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Wszelkie informacje techniczne, handlowe, organizacyjne i inne przekazane sobie wzajemnie przez Strony stanowią informacje poufne i będą wykorzystywane wyłącznie w celu wywiązania się z postanowień niniejszej umowy.</w:t>
      </w:r>
    </w:p>
    <w:p w:rsidR="00B1771A" w:rsidRPr="00FC2E57" w:rsidRDefault="00B1771A" w:rsidP="00B1771A">
      <w:pPr>
        <w:widowControl/>
        <w:autoSpaceDE/>
        <w:autoSpaceDN/>
        <w:spacing w:line="360" w:lineRule="auto"/>
        <w:jc w:val="center"/>
        <w:rPr>
          <w:rFonts w:ascii="Times New Roman" w:eastAsia="Times New Roman" w:hAnsi="Times New Roman" w:cs="Times New Roman"/>
        </w:rPr>
      </w:pPr>
      <w:r w:rsidRPr="00FC2E57">
        <w:rPr>
          <w:rFonts w:ascii="Times New Roman" w:eastAsia="Times New Roman" w:hAnsi="Times New Roman" w:cs="Times New Roman"/>
        </w:rPr>
        <w:t>§4</w:t>
      </w:r>
    </w:p>
    <w:p w:rsidR="00B1771A" w:rsidRPr="00FC2E57" w:rsidRDefault="00B1771A" w:rsidP="00B1771A">
      <w:pPr>
        <w:widowControl/>
        <w:numPr>
          <w:ilvl w:val="0"/>
          <w:numId w:val="11"/>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lastRenderedPageBreak/>
        <w:t xml:space="preserve">Umowa zostaje zawarte na czas określony tj. od dnia podpisania przez obie Strony do dnia 30 sierpnia 2022 roku. </w:t>
      </w:r>
    </w:p>
    <w:p w:rsidR="00B1771A" w:rsidRPr="00FC2E57" w:rsidRDefault="00B1771A" w:rsidP="00B1771A">
      <w:pPr>
        <w:widowControl/>
        <w:numPr>
          <w:ilvl w:val="0"/>
          <w:numId w:val="11"/>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 xml:space="preserve">W przypadku rażącego naruszenia postanowień niniejszej umowy może ona zostać rozwiązana przez każdą ze stron w trybie natychmiastowym. Wypowiedzenie wymaga zachowania formy pisemnej. </w:t>
      </w:r>
    </w:p>
    <w:p w:rsidR="00B1771A" w:rsidRPr="00FC2E57" w:rsidRDefault="00B1771A" w:rsidP="00B1771A">
      <w:pPr>
        <w:widowControl/>
        <w:numPr>
          <w:ilvl w:val="0"/>
          <w:numId w:val="11"/>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Wszelkie zmiany w umowie mogą być dokonane wyłącznie w formie pisemnej pod rygorem nieważności.</w:t>
      </w:r>
    </w:p>
    <w:p w:rsidR="00B1771A" w:rsidRPr="00FC2E57" w:rsidRDefault="00B1771A" w:rsidP="00B1771A">
      <w:pPr>
        <w:widowControl/>
        <w:autoSpaceDE/>
        <w:autoSpaceDN/>
        <w:spacing w:line="360" w:lineRule="auto"/>
        <w:rPr>
          <w:rFonts w:ascii="Times New Roman" w:eastAsia="Times New Roman" w:hAnsi="Times New Roman" w:cs="Times New Roman"/>
        </w:rPr>
      </w:pPr>
    </w:p>
    <w:p w:rsidR="00B1771A" w:rsidRPr="00FC2E57" w:rsidRDefault="00B1771A" w:rsidP="00B1771A">
      <w:pPr>
        <w:widowControl/>
        <w:autoSpaceDE/>
        <w:autoSpaceDN/>
        <w:spacing w:line="360" w:lineRule="auto"/>
        <w:jc w:val="center"/>
        <w:rPr>
          <w:rFonts w:ascii="Times New Roman" w:eastAsia="Times New Roman" w:hAnsi="Times New Roman" w:cs="Times New Roman"/>
        </w:rPr>
      </w:pPr>
      <w:r w:rsidRPr="00FC2E57">
        <w:rPr>
          <w:rFonts w:ascii="Times New Roman" w:eastAsia="Times New Roman" w:hAnsi="Times New Roman" w:cs="Times New Roman"/>
        </w:rPr>
        <w:t>§7</w:t>
      </w:r>
    </w:p>
    <w:p w:rsidR="00B1771A" w:rsidRPr="00FC2E57" w:rsidRDefault="00B1771A" w:rsidP="00B1771A">
      <w:pPr>
        <w:widowControl/>
        <w:numPr>
          <w:ilvl w:val="0"/>
          <w:numId w:val="12"/>
        </w:numPr>
        <w:tabs>
          <w:tab w:val="left" w:pos="360"/>
          <w:tab w:val="left" w:pos="708"/>
        </w:tabs>
        <w:autoSpaceDE/>
        <w:autoSpaceDN/>
        <w:spacing w:line="360" w:lineRule="auto"/>
        <w:jc w:val="both"/>
        <w:rPr>
          <w:rFonts w:ascii="Times New Roman" w:eastAsia="Times New Roman" w:hAnsi="Times New Roman" w:cs="Times New Roman"/>
          <w:lang w:eastAsia="pl-PL"/>
        </w:rPr>
      </w:pPr>
      <w:r w:rsidRPr="00FC2E57">
        <w:rPr>
          <w:rFonts w:ascii="Times New Roman" w:eastAsia="Times New Roman" w:hAnsi="Times New Roman" w:cs="Times New Roman"/>
          <w:iCs/>
          <w:lang w:eastAsia="pl-PL"/>
        </w:rPr>
        <w:t xml:space="preserve">Strony postanawiają, iż </w:t>
      </w:r>
      <w:r w:rsidRPr="00FC2E57">
        <w:rPr>
          <w:rFonts w:ascii="Times New Roman" w:eastAsia="Times New Roman" w:hAnsi="Times New Roman" w:cs="Times New Roman"/>
          <w:lang w:eastAsia="pl-PL"/>
        </w:rPr>
        <w:t xml:space="preserve">osobami upoważnionymi do kontaktów oraz podejmowania niezbędnych decyzji w ramach realizacji niniejszej w tym podpisania </w:t>
      </w:r>
      <w:proofErr w:type="spellStart"/>
      <w:r w:rsidRPr="00FC2E57">
        <w:rPr>
          <w:rFonts w:ascii="Times New Roman" w:eastAsia="Times New Roman" w:hAnsi="Times New Roman" w:cs="Times New Roman"/>
          <w:lang w:eastAsia="pl-PL"/>
        </w:rPr>
        <w:t>protokółu</w:t>
      </w:r>
      <w:proofErr w:type="spellEnd"/>
      <w:r w:rsidRPr="00FC2E57">
        <w:rPr>
          <w:rFonts w:ascii="Times New Roman" w:eastAsia="Times New Roman" w:hAnsi="Times New Roman" w:cs="Times New Roman"/>
          <w:lang w:eastAsia="pl-PL"/>
        </w:rPr>
        <w:t xml:space="preserve"> odbioru umowy są: </w:t>
      </w:r>
    </w:p>
    <w:p w:rsidR="00B1771A" w:rsidRPr="00FC2E57" w:rsidRDefault="00B1771A" w:rsidP="005A6618">
      <w:pPr>
        <w:widowControl/>
        <w:numPr>
          <w:ilvl w:val="0"/>
          <w:numId w:val="13"/>
        </w:numPr>
        <w:autoSpaceDE/>
        <w:autoSpaceDN/>
        <w:spacing w:line="360" w:lineRule="auto"/>
        <w:ind w:left="851" w:hanging="425"/>
        <w:rPr>
          <w:rFonts w:ascii="Times New Roman" w:eastAsia="Times New Roman" w:hAnsi="Times New Roman" w:cs="Times New Roman"/>
          <w:lang w:val="en-GB" w:eastAsia="pl-PL"/>
        </w:rPr>
      </w:pPr>
      <w:r w:rsidRPr="00FC2E57">
        <w:rPr>
          <w:rFonts w:ascii="Times New Roman" w:eastAsia="Times New Roman" w:hAnsi="Times New Roman" w:cs="Times New Roman"/>
          <w:lang w:eastAsia="pl-PL"/>
        </w:rPr>
        <w:t>ze strony ZAMAWIAJĄCEGO – ……………………………………………………………….</w:t>
      </w:r>
    </w:p>
    <w:p w:rsidR="00B1771A" w:rsidRPr="00FC2E57" w:rsidRDefault="00B1771A" w:rsidP="005A6618">
      <w:pPr>
        <w:widowControl/>
        <w:numPr>
          <w:ilvl w:val="0"/>
          <w:numId w:val="13"/>
        </w:numPr>
        <w:autoSpaceDE/>
        <w:autoSpaceDN/>
        <w:spacing w:line="360" w:lineRule="auto"/>
        <w:ind w:left="851" w:hanging="425"/>
        <w:rPr>
          <w:rFonts w:ascii="Times New Roman" w:eastAsia="Times New Roman" w:hAnsi="Times New Roman" w:cs="Times New Roman"/>
          <w:lang w:val="en-GB" w:eastAsia="pl-PL"/>
        </w:rPr>
      </w:pPr>
      <w:r w:rsidRPr="00FC2E57">
        <w:rPr>
          <w:rFonts w:ascii="Times New Roman" w:eastAsia="Times New Roman" w:hAnsi="Times New Roman" w:cs="Times New Roman"/>
          <w:lang w:eastAsia="pl-PL"/>
        </w:rPr>
        <w:t>ze strony WYKONAWCY  – ……………………………………………………………………</w:t>
      </w:r>
    </w:p>
    <w:p w:rsidR="00B1771A" w:rsidRPr="00FC2E57" w:rsidRDefault="00B1771A" w:rsidP="00B1771A">
      <w:pPr>
        <w:widowControl/>
        <w:autoSpaceDE/>
        <w:autoSpaceDN/>
        <w:spacing w:line="360" w:lineRule="auto"/>
        <w:ind w:left="851" w:hanging="425"/>
        <w:jc w:val="center"/>
        <w:rPr>
          <w:rFonts w:ascii="Times New Roman" w:eastAsia="Times New Roman" w:hAnsi="Times New Roman" w:cs="Times New Roman"/>
          <w:lang w:val="en-GB"/>
        </w:rPr>
      </w:pPr>
    </w:p>
    <w:p w:rsidR="00B1771A" w:rsidRPr="00FC2E57" w:rsidRDefault="00B1771A" w:rsidP="00B1771A">
      <w:pPr>
        <w:widowControl/>
        <w:autoSpaceDE/>
        <w:autoSpaceDN/>
        <w:spacing w:line="360" w:lineRule="auto"/>
        <w:jc w:val="center"/>
        <w:rPr>
          <w:rFonts w:ascii="Times New Roman" w:eastAsia="Times New Roman" w:hAnsi="Times New Roman" w:cs="Times New Roman"/>
        </w:rPr>
      </w:pPr>
      <w:r w:rsidRPr="00FC2E57">
        <w:rPr>
          <w:rFonts w:ascii="Times New Roman" w:eastAsia="Times New Roman" w:hAnsi="Times New Roman" w:cs="Times New Roman"/>
        </w:rPr>
        <w:t>§8</w:t>
      </w:r>
    </w:p>
    <w:p w:rsidR="00B1771A" w:rsidRPr="00FC2E57" w:rsidRDefault="00B1771A" w:rsidP="00B1771A">
      <w:pPr>
        <w:widowControl/>
        <w:numPr>
          <w:ilvl w:val="0"/>
          <w:numId w:val="14"/>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 zakresie nieuregulowanym niniejszą umową zastosowanie mają przepisy Kodeksu Cywilnego.</w:t>
      </w:r>
    </w:p>
    <w:p w:rsidR="00B1771A" w:rsidRPr="00FC2E57" w:rsidRDefault="00B1771A" w:rsidP="00B1771A">
      <w:pPr>
        <w:widowControl/>
        <w:numPr>
          <w:ilvl w:val="0"/>
          <w:numId w:val="14"/>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Wszelkie spory zostaną poddane rozstrzygnięciu przez sąd powszechny właściwy ze względu na miejsce odbywania Kongresu.</w:t>
      </w:r>
    </w:p>
    <w:p w:rsidR="00B1771A" w:rsidRPr="00FC2E57" w:rsidRDefault="00B1771A" w:rsidP="00B1771A">
      <w:pPr>
        <w:widowControl/>
        <w:numPr>
          <w:ilvl w:val="0"/>
          <w:numId w:val="14"/>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rPr>
        <w:t>Umowa została sporządzona w dwóch jednobrzmiących egzemplarzach po jednym dla każdej ze stron.</w:t>
      </w:r>
    </w:p>
    <w:p w:rsidR="00B1771A" w:rsidRPr="00FC2E57" w:rsidRDefault="00B1771A" w:rsidP="00B1771A">
      <w:pPr>
        <w:widowControl/>
        <w:numPr>
          <w:ilvl w:val="0"/>
          <w:numId w:val="14"/>
        </w:numPr>
        <w:autoSpaceDE/>
        <w:autoSpaceDN/>
        <w:spacing w:line="360" w:lineRule="auto"/>
        <w:contextualSpacing/>
        <w:jc w:val="both"/>
        <w:rPr>
          <w:rFonts w:ascii="Times New Roman" w:eastAsia="Times New Roman" w:hAnsi="Times New Roman" w:cs="Times New Roman"/>
        </w:rPr>
      </w:pPr>
      <w:r w:rsidRPr="00FC2E57">
        <w:rPr>
          <w:rFonts w:ascii="Times New Roman" w:eastAsia="Times New Roman" w:hAnsi="Times New Roman" w:cs="Times New Roman"/>
          <w:bCs/>
          <w:lang w:eastAsia="pl-PL"/>
        </w:rPr>
        <w:t>Klauzula Informacyjna dotycząca przetwarzania danych osobowych stanowi Załącznik nr 2 do tej umowy.</w:t>
      </w:r>
    </w:p>
    <w:p w:rsidR="00B1771A" w:rsidRPr="00FC2E57" w:rsidRDefault="00B1771A" w:rsidP="00B1771A">
      <w:pPr>
        <w:widowControl/>
        <w:tabs>
          <w:tab w:val="right" w:pos="9072"/>
        </w:tabs>
        <w:autoSpaceDE/>
        <w:autoSpaceDN/>
        <w:spacing w:line="276" w:lineRule="auto"/>
        <w:rPr>
          <w:rFonts w:ascii="Times New Roman" w:eastAsia="Times New Roman" w:hAnsi="Times New Roman" w:cs="Times New Roman"/>
        </w:rPr>
      </w:pPr>
    </w:p>
    <w:p w:rsidR="00B1771A" w:rsidRPr="00FC2E57" w:rsidRDefault="00B1771A" w:rsidP="00B1771A">
      <w:pPr>
        <w:widowControl/>
        <w:tabs>
          <w:tab w:val="right" w:pos="9072"/>
        </w:tabs>
        <w:autoSpaceDE/>
        <w:autoSpaceDN/>
        <w:spacing w:line="276" w:lineRule="auto"/>
        <w:rPr>
          <w:rFonts w:ascii="Times New Roman" w:eastAsia="Times New Roman" w:hAnsi="Times New Roman" w:cs="Times New Roman"/>
        </w:rPr>
      </w:pPr>
    </w:p>
    <w:p w:rsidR="00B1771A" w:rsidRPr="00FC2E57" w:rsidRDefault="00B1771A" w:rsidP="00B1771A">
      <w:pPr>
        <w:widowControl/>
        <w:tabs>
          <w:tab w:val="right" w:pos="9072"/>
        </w:tabs>
        <w:autoSpaceDE/>
        <w:autoSpaceDN/>
        <w:spacing w:line="276" w:lineRule="auto"/>
        <w:rPr>
          <w:rFonts w:ascii="Times New Roman" w:eastAsia="Times New Roman" w:hAnsi="Times New Roman" w:cs="Times New Roman"/>
        </w:rPr>
      </w:pPr>
    </w:p>
    <w:p w:rsidR="00B1771A" w:rsidRPr="00FC2E57" w:rsidRDefault="00B1771A" w:rsidP="00B1771A">
      <w:pPr>
        <w:widowControl/>
        <w:tabs>
          <w:tab w:val="right" w:pos="9072"/>
        </w:tabs>
        <w:autoSpaceDE/>
        <w:autoSpaceDN/>
        <w:spacing w:line="276" w:lineRule="auto"/>
        <w:rPr>
          <w:rFonts w:ascii="Times New Roman" w:eastAsia="Times New Roman" w:hAnsi="Times New Roman" w:cs="Times New Roman"/>
        </w:rPr>
      </w:pPr>
    </w:p>
    <w:p w:rsidR="00B1771A" w:rsidRPr="00FC2E57" w:rsidRDefault="00B1771A" w:rsidP="00B1771A">
      <w:pPr>
        <w:widowControl/>
        <w:tabs>
          <w:tab w:val="right" w:pos="9072"/>
        </w:tabs>
        <w:autoSpaceDE/>
        <w:autoSpaceDN/>
        <w:spacing w:line="276" w:lineRule="auto"/>
        <w:rPr>
          <w:rFonts w:ascii="Times New Roman" w:eastAsia="Times New Roman" w:hAnsi="Times New Roman" w:cs="Times New Roman"/>
        </w:rPr>
      </w:pPr>
    </w:p>
    <w:p w:rsidR="00B1771A" w:rsidRPr="00FC2E57" w:rsidRDefault="00B1771A" w:rsidP="00B1771A">
      <w:pPr>
        <w:widowControl/>
        <w:tabs>
          <w:tab w:val="right" w:pos="9072"/>
        </w:tabs>
        <w:autoSpaceDE/>
        <w:autoSpaceDN/>
        <w:spacing w:line="276" w:lineRule="auto"/>
        <w:rPr>
          <w:rFonts w:ascii="Times New Roman" w:eastAsia="Times New Roman" w:hAnsi="Times New Roman" w:cs="Times New Roman"/>
        </w:rPr>
      </w:pPr>
    </w:p>
    <w:p w:rsidR="00B1771A" w:rsidRPr="00FC2E57" w:rsidRDefault="00B1771A" w:rsidP="00B1771A">
      <w:pPr>
        <w:widowControl/>
        <w:tabs>
          <w:tab w:val="right" w:pos="9072"/>
        </w:tabs>
        <w:autoSpaceDE/>
        <w:autoSpaceDN/>
        <w:spacing w:line="276" w:lineRule="auto"/>
        <w:rPr>
          <w:rFonts w:ascii="Times New Roman" w:eastAsia="Times New Roman" w:hAnsi="Times New Roman" w:cs="Times New Roman"/>
        </w:rPr>
      </w:pPr>
      <w:r w:rsidRPr="00FC2E57">
        <w:rPr>
          <w:rFonts w:ascii="Times New Roman" w:eastAsia="Times New Roman" w:hAnsi="Times New Roman" w:cs="Times New Roman"/>
        </w:rPr>
        <w:t xml:space="preserve">               ZAMAWIAJĄCY</w:t>
      </w:r>
      <w:r w:rsidRPr="00FC2E57">
        <w:rPr>
          <w:rFonts w:ascii="Times New Roman" w:eastAsia="Times New Roman" w:hAnsi="Times New Roman" w:cs="Times New Roman"/>
        </w:rPr>
        <w:tab/>
        <w:t xml:space="preserve">                                                                                           WYKONAWCA</w:t>
      </w:r>
    </w:p>
    <w:p w:rsidR="00B1771A" w:rsidRPr="00FC2E57" w:rsidRDefault="00B1771A" w:rsidP="00B1771A">
      <w:pPr>
        <w:widowControl/>
        <w:tabs>
          <w:tab w:val="right" w:pos="9072"/>
        </w:tabs>
        <w:autoSpaceDE/>
        <w:autoSpaceDN/>
        <w:spacing w:line="276" w:lineRule="auto"/>
        <w:jc w:val="center"/>
        <w:rPr>
          <w:rFonts w:ascii="Times New Roman" w:eastAsia="Times New Roman" w:hAnsi="Times New Roman" w:cs="Times New Roman"/>
          <w:b/>
        </w:rPr>
      </w:pPr>
    </w:p>
    <w:p w:rsidR="00B1771A" w:rsidRPr="00FC2E57" w:rsidRDefault="00B1771A" w:rsidP="00B1771A">
      <w:pPr>
        <w:widowControl/>
        <w:autoSpaceDE/>
        <w:autoSpaceDN/>
        <w:spacing w:line="276" w:lineRule="auto"/>
        <w:jc w:val="center"/>
        <w:rPr>
          <w:rFonts w:ascii="Times New Roman" w:eastAsia="Times New Roman" w:hAnsi="Times New Roman" w:cs="Times New Roman"/>
          <w:b/>
        </w:rPr>
      </w:pPr>
    </w:p>
    <w:p w:rsidR="00B1771A" w:rsidRPr="00FC2E57" w:rsidRDefault="00B1771A" w:rsidP="00B1771A">
      <w:pPr>
        <w:widowControl/>
        <w:autoSpaceDE/>
        <w:autoSpaceDN/>
        <w:rPr>
          <w:rFonts w:ascii="Times New Roman" w:eastAsia="Times New Roman" w:hAnsi="Times New Roman" w:cs="Times New Roman"/>
          <w:b/>
        </w:rPr>
      </w:pPr>
      <w:r w:rsidRPr="00FC2E57">
        <w:rPr>
          <w:rFonts w:ascii="Times New Roman" w:eastAsia="Times New Roman" w:hAnsi="Times New Roman" w:cs="Times New Roman"/>
          <w:b/>
        </w:rPr>
        <w:br w:type="page"/>
      </w:r>
    </w:p>
    <w:p w:rsidR="00B1771A" w:rsidRPr="00FC2E57" w:rsidRDefault="00B1771A" w:rsidP="00B1771A">
      <w:pPr>
        <w:widowControl/>
        <w:autoSpaceDE/>
        <w:autoSpaceDN/>
        <w:spacing w:line="276" w:lineRule="auto"/>
        <w:jc w:val="center"/>
        <w:rPr>
          <w:rFonts w:ascii="Times New Roman" w:eastAsia="Times New Roman" w:hAnsi="Times New Roman" w:cs="Times New Roman"/>
          <w:b/>
        </w:rPr>
      </w:pPr>
    </w:p>
    <w:p w:rsidR="00B1771A" w:rsidRPr="00FC2E57" w:rsidRDefault="00B1771A" w:rsidP="00B1771A">
      <w:pPr>
        <w:widowControl/>
        <w:autoSpaceDE/>
        <w:autoSpaceDN/>
        <w:spacing w:line="276" w:lineRule="auto"/>
        <w:jc w:val="center"/>
        <w:rPr>
          <w:rFonts w:ascii="Times New Roman" w:eastAsia="Times New Roman" w:hAnsi="Times New Roman" w:cs="Times New Roman"/>
          <w:b/>
        </w:rPr>
      </w:pPr>
      <w:r w:rsidRPr="00FC2E57">
        <w:rPr>
          <w:rFonts w:ascii="Times New Roman" w:eastAsia="Times New Roman" w:hAnsi="Times New Roman" w:cs="Times New Roman"/>
          <w:b/>
        </w:rPr>
        <w:t>Załącznik n</w:t>
      </w:r>
      <w:r w:rsidR="005A6618" w:rsidRPr="00FC2E57">
        <w:rPr>
          <w:rFonts w:ascii="Times New Roman" w:eastAsia="Times New Roman" w:hAnsi="Times New Roman" w:cs="Times New Roman"/>
          <w:b/>
        </w:rPr>
        <w:t xml:space="preserve">r </w:t>
      </w:r>
      <w:r w:rsidRPr="00FC2E57">
        <w:rPr>
          <w:rFonts w:ascii="Times New Roman" w:eastAsia="Times New Roman" w:hAnsi="Times New Roman" w:cs="Times New Roman"/>
          <w:b/>
        </w:rPr>
        <w:t xml:space="preserve">1 do Umowy </w:t>
      </w:r>
    </w:p>
    <w:p w:rsidR="00B1771A" w:rsidRPr="00FC2E57" w:rsidRDefault="00B1771A" w:rsidP="00B1771A">
      <w:pPr>
        <w:widowControl/>
        <w:autoSpaceDE/>
        <w:autoSpaceDN/>
        <w:spacing w:line="360" w:lineRule="auto"/>
        <w:jc w:val="center"/>
        <w:outlineLvl w:val="0"/>
        <w:rPr>
          <w:rFonts w:ascii="Times New Roman" w:eastAsia="Times New Roman" w:hAnsi="Times New Roman" w:cs="Times New Roman"/>
          <w:b/>
        </w:rPr>
      </w:pPr>
      <w:r w:rsidRPr="00FC2E57">
        <w:rPr>
          <w:rFonts w:ascii="Times New Roman" w:eastAsia="Times New Roman" w:hAnsi="Times New Roman" w:cs="Times New Roman"/>
        </w:rPr>
        <w:t xml:space="preserve">w sprawie świadczenia usług w zakresie obsługi </w:t>
      </w:r>
      <w:r w:rsidRPr="00FC2E57">
        <w:rPr>
          <w:rFonts w:ascii="Times New Roman" w:eastAsia="Times New Roman" w:hAnsi="Times New Roman" w:cs="Times New Roman"/>
          <w:b/>
        </w:rPr>
        <w:t>Kongresu IALE 2022</w:t>
      </w:r>
    </w:p>
    <w:p w:rsidR="00B1771A" w:rsidRPr="00FC2E57" w:rsidRDefault="00B1771A" w:rsidP="00B1771A">
      <w:pPr>
        <w:widowControl/>
        <w:autoSpaceDE/>
        <w:autoSpaceDN/>
        <w:spacing w:line="360" w:lineRule="auto"/>
        <w:jc w:val="center"/>
        <w:outlineLvl w:val="0"/>
        <w:rPr>
          <w:rFonts w:ascii="Times New Roman" w:eastAsia="Times New Roman" w:hAnsi="Times New Roman" w:cs="Times New Roman"/>
        </w:rPr>
      </w:pPr>
      <w:r w:rsidRPr="00FC2E57">
        <w:rPr>
          <w:rFonts w:ascii="Times New Roman" w:eastAsia="Times New Roman" w:hAnsi="Times New Roman" w:cs="Times New Roman"/>
        </w:rPr>
        <w:t>w Warszawie w terminie 11-15 lipca 2022 roku</w:t>
      </w:r>
    </w:p>
    <w:p w:rsidR="00B1771A" w:rsidRPr="00FC2E57" w:rsidRDefault="00B1771A" w:rsidP="00B1771A">
      <w:pPr>
        <w:widowControl/>
        <w:autoSpaceDE/>
        <w:autoSpaceDN/>
        <w:spacing w:line="360" w:lineRule="auto"/>
        <w:jc w:val="center"/>
        <w:outlineLvl w:val="0"/>
        <w:rPr>
          <w:rFonts w:ascii="Times New Roman" w:eastAsia="Times New Roman" w:hAnsi="Times New Roman" w:cs="Times New Roman"/>
        </w:rPr>
      </w:pPr>
    </w:p>
    <w:p w:rsidR="00B1771A" w:rsidRPr="00FC2E57" w:rsidRDefault="00B1771A" w:rsidP="00B1771A">
      <w:pPr>
        <w:spacing w:line="288" w:lineRule="auto"/>
        <w:jc w:val="center"/>
        <w:rPr>
          <w:rFonts w:ascii="Times New Roman" w:hAnsi="Times New Roman" w:cs="Times New Roman"/>
          <w:b/>
        </w:rPr>
      </w:pPr>
      <w:r w:rsidRPr="00FC2E57">
        <w:rPr>
          <w:rFonts w:ascii="Times New Roman" w:hAnsi="Times New Roman" w:cs="Times New Roman"/>
          <w:b/>
        </w:rPr>
        <w:t>OPIS PRZEDMIOTU ZAMÓWIENIA</w:t>
      </w:r>
    </w:p>
    <w:p w:rsidR="00B1771A" w:rsidRPr="00FC2E57" w:rsidRDefault="00B1771A" w:rsidP="00B1771A">
      <w:pPr>
        <w:spacing w:line="288" w:lineRule="auto"/>
        <w:jc w:val="center"/>
        <w:rPr>
          <w:rFonts w:ascii="Times New Roman" w:hAnsi="Times New Roman" w:cs="Times New Roman"/>
          <w:b/>
        </w:rPr>
      </w:pPr>
      <w:r w:rsidRPr="00FC2E57">
        <w:rPr>
          <w:rFonts w:ascii="Times New Roman" w:hAnsi="Times New Roman" w:cs="Times New Roman"/>
          <w:b/>
        </w:rPr>
        <w:t>na wsparcie organizacji i obsługi</w:t>
      </w:r>
      <w:r w:rsidRPr="00FC2E57">
        <w:rPr>
          <w:rFonts w:ascii="Times New Roman" w:hAnsi="Times New Roman" w:cs="Times New Roman"/>
          <w:b/>
          <w:i/>
        </w:rPr>
        <w:t xml:space="preserve"> </w:t>
      </w:r>
      <w:r w:rsidRPr="00FC2E57">
        <w:rPr>
          <w:rFonts w:ascii="Times New Roman" w:hAnsi="Times New Roman" w:cs="Times New Roman"/>
          <w:b/>
        </w:rPr>
        <w:t>konferencji online</w:t>
      </w:r>
    </w:p>
    <w:p w:rsidR="00B1771A" w:rsidRPr="00FC2E57" w:rsidRDefault="00B1771A" w:rsidP="00B1771A">
      <w:pPr>
        <w:spacing w:line="288" w:lineRule="auto"/>
        <w:jc w:val="both"/>
        <w:rPr>
          <w:rFonts w:ascii="Times New Roman" w:hAnsi="Times New Roman" w:cs="Times New Roman"/>
        </w:rPr>
      </w:pPr>
    </w:p>
    <w:p w:rsidR="00B1771A" w:rsidRPr="00FC2E57" w:rsidRDefault="00B1771A" w:rsidP="00B1771A">
      <w:pPr>
        <w:pStyle w:val="Akapitzlist"/>
        <w:widowControl/>
        <w:numPr>
          <w:ilvl w:val="0"/>
          <w:numId w:val="15"/>
        </w:numPr>
        <w:suppressAutoHyphens/>
        <w:autoSpaceDE/>
        <w:autoSpaceDN/>
        <w:spacing w:line="288" w:lineRule="auto"/>
        <w:jc w:val="both"/>
        <w:rPr>
          <w:rFonts w:ascii="Times New Roman" w:eastAsiaTheme="minorHAnsi" w:hAnsi="Times New Roman" w:cs="Times New Roman"/>
          <w:b/>
          <w:bCs/>
        </w:rPr>
      </w:pPr>
      <w:r w:rsidRPr="00FC2E57">
        <w:rPr>
          <w:rFonts w:ascii="Times New Roman" w:eastAsiaTheme="minorHAnsi" w:hAnsi="Times New Roman" w:cs="Times New Roman"/>
          <w:b/>
          <w:bCs/>
        </w:rPr>
        <w:t>PRZEDMIOT ZAMÓWIENIA</w:t>
      </w:r>
    </w:p>
    <w:p w:rsidR="00B1771A" w:rsidRPr="00FC2E57" w:rsidRDefault="00B1771A" w:rsidP="00B1771A">
      <w:pPr>
        <w:pStyle w:val="Default"/>
        <w:spacing w:line="288" w:lineRule="auto"/>
        <w:jc w:val="both"/>
        <w:rPr>
          <w:rFonts w:ascii="Times New Roman" w:eastAsia="Calibri" w:hAnsi="Times New Roman" w:cs="Times New Roman"/>
          <w:color w:val="auto"/>
          <w:sz w:val="22"/>
          <w:szCs w:val="22"/>
        </w:rPr>
      </w:pPr>
      <w:r w:rsidRPr="00FC2E57">
        <w:rPr>
          <w:rFonts w:ascii="Times New Roman" w:eastAsia="Calibri" w:hAnsi="Times New Roman" w:cs="Times New Roman"/>
          <w:color w:val="auto"/>
          <w:sz w:val="22"/>
          <w:szCs w:val="22"/>
        </w:rPr>
        <w:t xml:space="preserve">Przedmiotem zamówienia jest </w:t>
      </w:r>
      <w:bookmarkStart w:id="2" w:name="_Hlk103099204"/>
      <w:r w:rsidRPr="00FC2E57">
        <w:rPr>
          <w:rFonts w:ascii="Times New Roman" w:eastAsia="Calibri" w:hAnsi="Times New Roman" w:cs="Times New Roman"/>
          <w:color w:val="auto"/>
          <w:sz w:val="22"/>
          <w:szCs w:val="22"/>
        </w:rPr>
        <w:t>wsparcie organizacji i obsługi Europejskiego Kongresu Ekologii Krajobrazu IALE 2022 (www.iale2022.eu), realizowanego w formie zdalnej (tj. online).</w:t>
      </w:r>
      <w:bookmarkEnd w:id="2"/>
    </w:p>
    <w:p w:rsidR="00B1771A" w:rsidRPr="00FC2E57" w:rsidRDefault="00B1771A" w:rsidP="00B1771A">
      <w:pPr>
        <w:pStyle w:val="Default"/>
        <w:spacing w:line="288" w:lineRule="auto"/>
        <w:jc w:val="both"/>
        <w:rPr>
          <w:rFonts w:ascii="Times New Roman" w:eastAsia="Calibri" w:hAnsi="Times New Roman" w:cs="Times New Roman"/>
          <w:color w:val="auto"/>
          <w:sz w:val="22"/>
          <w:szCs w:val="22"/>
        </w:rPr>
      </w:pPr>
    </w:p>
    <w:p w:rsidR="00B1771A" w:rsidRPr="00FC2E57" w:rsidRDefault="00B1771A" w:rsidP="00B1771A">
      <w:pPr>
        <w:pStyle w:val="Default"/>
        <w:spacing w:line="288" w:lineRule="auto"/>
        <w:jc w:val="both"/>
        <w:rPr>
          <w:rFonts w:ascii="Times New Roman" w:eastAsia="Calibri" w:hAnsi="Times New Roman" w:cs="Times New Roman"/>
          <w:color w:val="auto"/>
          <w:sz w:val="22"/>
          <w:szCs w:val="22"/>
        </w:rPr>
      </w:pPr>
      <w:r w:rsidRPr="00FC2E57">
        <w:rPr>
          <w:rFonts w:ascii="Times New Roman" w:eastAsia="Calibri" w:hAnsi="Times New Roman" w:cs="Times New Roman"/>
          <w:color w:val="auto"/>
          <w:sz w:val="22"/>
          <w:szCs w:val="22"/>
        </w:rPr>
        <w:t xml:space="preserve">Europejski Kongres Ekologii Krajobrazu (zwany dalej Kongresem) to cykliczne wydarzenie naukowe, odbywające się co cztery lata począwszy od roku 1998. Od 2009 roku podmiotem odpowiedzialnym za kontynuację cyklu jest Europejska Asocjacja Ekologii Krajobrazu (IALE-Europe), organizacja naukowa powołana do reprezentowania i koordynacji działań ekologów krajobrazu na forum europejskim. </w:t>
      </w:r>
      <w:proofErr w:type="spellStart"/>
      <w:r w:rsidRPr="00FC2E57">
        <w:rPr>
          <w:rFonts w:ascii="Times New Roman" w:eastAsia="Calibri" w:hAnsi="Times New Roman" w:cs="Times New Roman"/>
          <w:color w:val="auto"/>
          <w:sz w:val="22"/>
          <w:szCs w:val="22"/>
          <w:lang w:val="en-GB"/>
        </w:rPr>
        <w:t>Tematem</w:t>
      </w:r>
      <w:proofErr w:type="spellEnd"/>
      <w:r w:rsidRPr="00FC2E57">
        <w:rPr>
          <w:rFonts w:ascii="Times New Roman" w:eastAsia="Calibri" w:hAnsi="Times New Roman" w:cs="Times New Roman"/>
          <w:color w:val="auto"/>
          <w:sz w:val="22"/>
          <w:szCs w:val="22"/>
          <w:lang w:val="en-GB"/>
        </w:rPr>
        <w:t xml:space="preserve"> </w:t>
      </w:r>
      <w:proofErr w:type="spellStart"/>
      <w:r w:rsidRPr="00FC2E57">
        <w:rPr>
          <w:rFonts w:ascii="Times New Roman" w:eastAsia="Calibri" w:hAnsi="Times New Roman" w:cs="Times New Roman"/>
          <w:color w:val="auto"/>
          <w:sz w:val="22"/>
          <w:szCs w:val="22"/>
          <w:lang w:val="en-GB"/>
        </w:rPr>
        <w:t>przewodnim</w:t>
      </w:r>
      <w:proofErr w:type="spellEnd"/>
      <w:r w:rsidRPr="00FC2E57">
        <w:rPr>
          <w:rFonts w:ascii="Times New Roman" w:eastAsia="Calibri" w:hAnsi="Times New Roman" w:cs="Times New Roman"/>
          <w:color w:val="auto"/>
          <w:sz w:val="22"/>
          <w:szCs w:val="22"/>
          <w:lang w:val="en-GB"/>
        </w:rPr>
        <w:t xml:space="preserve"> </w:t>
      </w:r>
      <w:proofErr w:type="spellStart"/>
      <w:r w:rsidRPr="00FC2E57">
        <w:rPr>
          <w:rFonts w:ascii="Times New Roman" w:eastAsia="Calibri" w:hAnsi="Times New Roman" w:cs="Times New Roman"/>
          <w:color w:val="auto"/>
          <w:sz w:val="22"/>
          <w:szCs w:val="22"/>
          <w:lang w:val="en-GB"/>
        </w:rPr>
        <w:t>Kongresu</w:t>
      </w:r>
      <w:proofErr w:type="spellEnd"/>
      <w:r w:rsidRPr="00FC2E57">
        <w:rPr>
          <w:rFonts w:ascii="Times New Roman" w:eastAsia="Calibri" w:hAnsi="Times New Roman" w:cs="Times New Roman"/>
          <w:color w:val="auto"/>
          <w:sz w:val="22"/>
          <w:szCs w:val="22"/>
          <w:lang w:val="en-GB"/>
        </w:rPr>
        <w:t xml:space="preserve"> jest </w:t>
      </w:r>
      <w:r w:rsidRPr="00FC2E57">
        <w:rPr>
          <w:rFonts w:ascii="Times New Roman" w:eastAsia="Calibri" w:hAnsi="Times New Roman" w:cs="Times New Roman"/>
          <w:i/>
          <w:color w:val="auto"/>
          <w:sz w:val="22"/>
          <w:szCs w:val="22"/>
          <w:lang w:val="en-GB"/>
        </w:rPr>
        <w:t>Making the future, learning from the past</w:t>
      </w:r>
      <w:r w:rsidRPr="00FC2E57">
        <w:rPr>
          <w:rFonts w:ascii="Times New Roman" w:eastAsia="Calibri" w:hAnsi="Times New Roman" w:cs="Times New Roman"/>
          <w:color w:val="auto"/>
          <w:sz w:val="22"/>
          <w:szCs w:val="22"/>
          <w:lang w:val="en-GB"/>
        </w:rPr>
        <w:t xml:space="preserve">. </w:t>
      </w:r>
      <w:r w:rsidRPr="00FC2E57">
        <w:rPr>
          <w:rFonts w:ascii="Times New Roman" w:eastAsia="Calibri" w:hAnsi="Times New Roman" w:cs="Times New Roman"/>
          <w:color w:val="auto"/>
          <w:sz w:val="22"/>
          <w:szCs w:val="22"/>
        </w:rPr>
        <w:t>W zamierzeniu hasło to odnosić ma się do roli ekologii krajobrazu jako nauki interdyscyplinarnej, której istotnym elementem jest aspekt aplikacyjny zorientowany na kształtowanie środowiska w taki sposób, aby było ono przyjazne zarówno dla człowieka jak i otaczającej go przyrody.</w:t>
      </w:r>
    </w:p>
    <w:p w:rsidR="00B1771A" w:rsidRPr="00FC2E57" w:rsidRDefault="00B1771A" w:rsidP="00B1771A">
      <w:pPr>
        <w:pStyle w:val="Default"/>
        <w:spacing w:line="288" w:lineRule="auto"/>
        <w:jc w:val="both"/>
        <w:rPr>
          <w:rFonts w:ascii="Times New Roman" w:eastAsia="Calibri" w:hAnsi="Times New Roman" w:cs="Times New Roman"/>
          <w:color w:val="auto"/>
          <w:sz w:val="22"/>
          <w:szCs w:val="22"/>
        </w:rPr>
      </w:pPr>
    </w:p>
    <w:p w:rsidR="00B1771A" w:rsidRPr="00FC2E57" w:rsidRDefault="00B1771A" w:rsidP="00B1771A">
      <w:pPr>
        <w:pStyle w:val="Akapitzlist"/>
        <w:widowControl/>
        <w:numPr>
          <w:ilvl w:val="0"/>
          <w:numId w:val="15"/>
        </w:numPr>
        <w:suppressAutoHyphens/>
        <w:autoSpaceDE/>
        <w:autoSpaceDN/>
        <w:spacing w:line="288" w:lineRule="auto"/>
        <w:jc w:val="both"/>
        <w:rPr>
          <w:rFonts w:ascii="Times New Roman" w:eastAsia="Calibri" w:hAnsi="Times New Roman" w:cs="Times New Roman"/>
          <w:b/>
        </w:rPr>
      </w:pPr>
      <w:r w:rsidRPr="00FC2E57">
        <w:rPr>
          <w:rFonts w:ascii="Times New Roman" w:eastAsia="Calibri" w:hAnsi="Times New Roman" w:cs="Times New Roman"/>
          <w:b/>
        </w:rPr>
        <w:t>OGÓLNE WYTYCZNE</w:t>
      </w:r>
    </w:p>
    <w:p w:rsidR="00B1771A" w:rsidRPr="00FC2E57"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FC2E57">
        <w:rPr>
          <w:rFonts w:ascii="Times New Roman" w:hAnsi="Times New Roman" w:cs="Times New Roman"/>
        </w:rPr>
        <w:t xml:space="preserve">Termin Kongresu: 11-15 lipca 2022 r. </w:t>
      </w:r>
    </w:p>
    <w:p w:rsidR="00B1771A" w:rsidRPr="00FC2E57"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Na realizację zamówienia składa się:</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 xml:space="preserve">Zapewnienie licencji oprogramowania Zoom (lub równoważnego, zintegrowanego z platformą </w:t>
      </w:r>
      <w:proofErr w:type="spellStart"/>
      <w:r w:rsidRPr="00FC2E57">
        <w:rPr>
          <w:rFonts w:ascii="Times New Roman" w:eastAsia="Calibri" w:hAnsi="Times New Roman" w:cs="Times New Roman"/>
        </w:rPr>
        <w:t>Whova</w:t>
      </w:r>
      <w:proofErr w:type="spellEnd"/>
      <w:r w:rsidRPr="00FC2E57">
        <w:rPr>
          <w:rFonts w:ascii="Times New Roman" w:eastAsia="Calibri" w:hAnsi="Times New Roman" w:cs="Times New Roman"/>
        </w:rPr>
        <w:t>),</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 xml:space="preserve">Zintegrowanie spotkań online z platformą Kongresową </w:t>
      </w:r>
      <w:proofErr w:type="spellStart"/>
      <w:r w:rsidRPr="00FC2E57">
        <w:rPr>
          <w:rFonts w:ascii="Times New Roman" w:eastAsia="Calibri" w:hAnsi="Times New Roman" w:cs="Times New Roman"/>
        </w:rPr>
        <w:t>Whova</w:t>
      </w:r>
      <w:proofErr w:type="spellEnd"/>
      <w:r w:rsidRPr="00FC2E57">
        <w:rPr>
          <w:rFonts w:ascii="Times New Roman" w:eastAsia="Calibri" w:hAnsi="Times New Roman" w:cs="Times New Roman"/>
        </w:rPr>
        <w:t>,</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Przygotowanie i obsługa studia do transmisji online na żywo,</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Przygotowanie 6 stanowisk do moderowania sesji równoległych,</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Przeprowadzenie wydarzenia online (m.in. obsługa techniczna i moderowanie sesji).</w:t>
      </w:r>
    </w:p>
    <w:p w:rsidR="00B1771A" w:rsidRPr="00FC2E57" w:rsidRDefault="00B1771A" w:rsidP="00B1771A">
      <w:pPr>
        <w:spacing w:line="288" w:lineRule="auto"/>
        <w:ind w:left="357"/>
        <w:jc w:val="both"/>
        <w:rPr>
          <w:rFonts w:ascii="Times New Roman" w:eastAsia="Calibri" w:hAnsi="Times New Roman" w:cs="Times New Roman"/>
        </w:rPr>
      </w:pPr>
    </w:p>
    <w:p w:rsidR="00B1771A" w:rsidRPr="00FC2E57"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Zamawiający przewiduje realizację Kongresu w całości w języku angielskim dla ok. 400 osób, w tym w większości będą to uczestnicy z zagranicy.</w:t>
      </w:r>
    </w:p>
    <w:p w:rsidR="00B1771A" w:rsidRPr="00FC2E57"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Ramowy program Kongresu:</w:t>
      </w:r>
    </w:p>
    <w:tbl>
      <w:tblPr>
        <w:tblW w:w="937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
        <w:gridCol w:w="925"/>
        <w:gridCol w:w="7514"/>
      </w:tblGrid>
      <w:tr w:rsidR="00146D09" w:rsidRPr="00FC2E57" w:rsidTr="007C58A7">
        <w:trPr>
          <w:tblCellSpacing w:w="15" w:type="dxa"/>
        </w:trPr>
        <w:tc>
          <w:tcPr>
            <w:tcW w:w="9315" w:type="dxa"/>
            <w:gridSpan w:val="3"/>
            <w:shd w:val="clear" w:color="auto" w:fill="C0C0C0"/>
            <w:vAlign w:val="center"/>
            <w:hideMark/>
          </w:tcPr>
          <w:p w:rsidR="00146D09" w:rsidRPr="00FC2E57" w:rsidRDefault="00146D09" w:rsidP="007C58A7">
            <w:pPr>
              <w:spacing w:line="288" w:lineRule="auto"/>
              <w:jc w:val="center"/>
              <w:rPr>
                <w:rFonts w:ascii="Times New Roman" w:hAnsi="Times New Roman" w:cs="Times New Roman"/>
                <w:b/>
                <w:bCs/>
              </w:rPr>
            </w:pPr>
            <w:proofErr w:type="spellStart"/>
            <w:r w:rsidRPr="00FC2E57">
              <w:rPr>
                <w:rFonts w:ascii="Times New Roman" w:hAnsi="Times New Roman" w:cs="Times New Roman"/>
                <w:b/>
                <w:bCs/>
              </w:rPr>
              <w:t>Monday</w:t>
            </w:r>
            <w:proofErr w:type="spellEnd"/>
            <w:r w:rsidRPr="00FC2E57">
              <w:rPr>
                <w:rFonts w:ascii="Times New Roman" w:hAnsi="Times New Roman" w:cs="Times New Roman"/>
                <w:b/>
                <w:bCs/>
              </w:rPr>
              <w:t xml:space="preserve"> 11 </w:t>
            </w:r>
            <w:proofErr w:type="spellStart"/>
            <w:r w:rsidRPr="00FC2E57">
              <w:rPr>
                <w:rFonts w:ascii="Times New Roman" w:hAnsi="Times New Roman" w:cs="Times New Roman"/>
                <w:b/>
                <w:bCs/>
              </w:rPr>
              <w:t>July</w:t>
            </w:r>
            <w:proofErr w:type="spellEnd"/>
            <w:r w:rsidRPr="00FC2E57">
              <w:rPr>
                <w:rFonts w:ascii="Times New Roman" w:hAnsi="Times New Roman" w:cs="Times New Roman"/>
                <w:b/>
                <w:bCs/>
              </w:rPr>
              <w:t xml:space="preserve"> 2022</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10:30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10:45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lang w:val="en-US"/>
              </w:rPr>
            </w:pPr>
            <w:r w:rsidRPr="00FC2E57">
              <w:rPr>
                <w:rFonts w:ascii="Times New Roman" w:hAnsi="Times New Roman" w:cs="Times New Roman"/>
                <w:lang w:val="en-US"/>
              </w:rPr>
              <w:t>Opening of the Congress (Zoom webinar)</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10:45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11:15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Plenary</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w:t>
            </w:r>
            <w:proofErr w:type="spellEnd"/>
            <w:r w:rsidRPr="00FC2E57">
              <w:rPr>
                <w:rFonts w:ascii="Times New Roman" w:hAnsi="Times New Roman" w:cs="Times New Roman"/>
              </w:rPr>
              <w:t xml:space="preserve"> (Zoom </w:t>
            </w:r>
            <w:proofErr w:type="spellStart"/>
            <w:r w:rsidRPr="00FC2E57">
              <w:rPr>
                <w:rFonts w:ascii="Times New Roman" w:hAnsi="Times New Roman" w:cs="Times New Roman"/>
              </w:rPr>
              <w:t>webinar</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11:15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14:00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xml:space="preserve">Lunch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14:00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15:45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15:45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17:15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lastRenderedPageBreak/>
              <w:t>17:30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Social</w:t>
            </w:r>
            <w:proofErr w:type="spellEnd"/>
            <w:r w:rsidRPr="00FC2E57">
              <w:rPr>
                <w:rFonts w:ascii="Times New Roman" w:hAnsi="Times New Roman" w:cs="Times New Roman"/>
              </w:rPr>
              <w:t xml:space="preserve"> event</w:t>
            </w:r>
          </w:p>
        </w:tc>
      </w:tr>
      <w:tr w:rsidR="00146D09" w:rsidRPr="00FC2E57" w:rsidTr="007C58A7">
        <w:trPr>
          <w:tblCellSpacing w:w="15" w:type="dxa"/>
        </w:trPr>
        <w:tc>
          <w:tcPr>
            <w:tcW w:w="9315" w:type="dxa"/>
            <w:gridSpan w:val="3"/>
            <w:shd w:val="clear" w:color="auto" w:fill="C0C0C0"/>
            <w:vAlign w:val="center"/>
            <w:hideMark/>
          </w:tcPr>
          <w:p w:rsidR="00146D09" w:rsidRPr="00FC2E57" w:rsidRDefault="00146D09" w:rsidP="007C58A7">
            <w:pPr>
              <w:spacing w:line="288" w:lineRule="auto"/>
              <w:jc w:val="center"/>
              <w:rPr>
                <w:rFonts w:ascii="Times New Roman" w:hAnsi="Times New Roman" w:cs="Times New Roman"/>
                <w:b/>
                <w:bCs/>
              </w:rPr>
            </w:pPr>
            <w:proofErr w:type="spellStart"/>
            <w:r w:rsidRPr="00FC2E57">
              <w:rPr>
                <w:rFonts w:ascii="Times New Roman" w:hAnsi="Times New Roman" w:cs="Times New Roman"/>
                <w:b/>
                <w:bCs/>
              </w:rPr>
              <w:t>Tuesday</w:t>
            </w:r>
            <w:proofErr w:type="spellEnd"/>
            <w:r w:rsidRPr="00FC2E57">
              <w:rPr>
                <w:rFonts w:ascii="Times New Roman" w:hAnsi="Times New Roman" w:cs="Times New Roman"/>
                <w:b/>
                <w:bCs/>
              </w:rPr>
              <w:t xml:space="preserve"> 12 </w:t>
            </w:r>
            <w:proofErr w:type="spellStart"/>
            <w:r w:rsidRPr="00FC2E57">
              <w:rPr>
                <w:rFonts w:ascii="Times New Roman" w:hAnsi="Times New Roman" w:cs="Times New Roman"/>
                <w:b/>
                <w:bCs/>
              </w:rPr>
              <w:t>July</w:t>
            </w:r>
            <w:proofErr w:type="spellEnd"/>
            <w:r w:rsidRPr="00FC2E57">
              <w:rPr>
                <w:rFonts w:ascii="Times New Roman" w:hAnsi="Times New Roman" w:cs="Times New Roman"/>
                <w:b/>
                <w:bCs/>
              </w:rPr>
              <w:t xml:space="preserve"> 2022</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10:30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Plenary</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w:t>
            </w:r>
            <w:proofErr w:type="spellEnd"/>
            <w:r w:rsidRPr="00FC2E57">
              <w:rPr>
                <w:rFonts w:ascii="Times New Roman" w:hAnsi="Times New Roman" w:cs="Times New Roman"/>
              </w:rPr>
              <w:t xml:space="preserve"> (Zoom </w:t>
            </w:r>
            <w:proofErr w:type="spellStart"/>
            <w:r w:rsidRPr="00FC2E57">
              <w:rPr>
                <w:rFonts w:ascii="Times New Roman" w:hAnsi="Times New Roman" w:cs="Times New Roman"/>
              </w:rPr>
              <w:t>webinar</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11:45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xml:space="preserve">Poster </w:t>
            </w:r>
            <w:proofErr w:type="spellStart"/>
            <w:r w:rsidRPr="00FC2E57">
              <w:rPr>
                <w:rFonts w:ascii="Times New Roman" w:hAnsi="Times New Roman" w:cs="Times New Roman"/>
              </w:rPr>
              <w:t>session</w:t>
            </w:r>
            <w:proofErr w:type="spellEnd"/>
            <w:r w:rsidRPr="00FC2E57">
              <w:rPr>
                <w:rFonts w:ascii="Times New Roman" w:hAnsi="Times New Roman" w:cs="Times New Roman"/>
              </w:rPr>
              <w:t xml:space="preserve"> I</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11:45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12:30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lang w:val="en-US"/>
              </w:rPr>
            </w:pPr>
            <w:r w:rsidRPr="00FC2E57">
              <w:rPr>
                <w:rFonts w:ascii="Times New Roman" w:hAnsi="Times New Roman" w:cs="Times New Roman"/>
                <w:lang w:val="en-US"/>
              </w:rPr>
              <w:t>Networking event (1 Zoom meetings + breakout rooms)</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12:30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xml:space="preserve">Lunch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15:15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15:15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16:45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16:45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17:00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17:00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lang w:val="en-US"/>
              </w:rPr>
            </w:pPr>
            <w:r w:rsidRPr="00FC2E57">
              <w:rPr>
                <w:rFonts w:ascii="Times New Roman" w:hAnsi="Times New Roman" w:cs="Times New Roman"/>
                <w:lang w:val="en-US"/>
              </w:rPr>
              <w:t>General Assembly IALE-Europe (Zoom meetings)</w:t>
            </w:r>
          </w:p>
        </w:tc>
      </w:tr>
      <w:tr w:rsidR="00146D09" w:rsidRPr="00FC2E57" w:rsidTr="007C58A7">
        <w:trPr>
          <w:tblCellSpacing w:w="15" w:type="dxa"/>
        </w:trPr>
        <w:tc>
          <w:tcPr>
            <w:tcW w:w="9315" w:type="dxa"/>
            <w:gridSpan w:val="3"/>
            <w:shd w:val="clear" w:color="auto" w:fill="C0C0C0"/>
            <w:vAlign w:val="center"/>
            <w:hideMark/>
          </w:tcPr>
          <w:p w:rsidR="00146D09" w:rsidRPr="00FC2E57" w:rsidRDefault="00146D09" w:rsidP="007C58A7">
            <w:pPr>
              <w:spacing w:line="288" w:lineRule="auto"/>
              <w:jc w:val="center"/>
              <w:rPr>
                <w:rFonts w:ascii="Times New Roman" w:hAnsi="Times New Roman" w:cs="Times New Roman"/>
                <w:b/>
                <w:bCs/>
              </w:rPr>
            </w:pPr>
            <w:proofErr w:type="spellStart"/>
            <w:r w:rsidRPr="00FC2E57">
              <w:rPr>
                <w:rFonts w:ascii="Times New Roman" w:hAnsi="Times New Roman" w:cs="Times New Roman"/>
                <w:b/>
                <w:bCs/>
              </w:rPr>
              <w:t>Wednesday</w:t>
            </w:r>
            <w:proofErr w:type="spellEnd"/>
            <w:r w:rsidRPr="00FC2E57">
              <w:rPr>
                <w:rFonts w:ascii="Times New Roman" w:hAnsi="Times New Roman" w:cs="Times New Roman"/>
                <w:b/>
                <w:bCs/>
              </w:rPr>
              <w:t xml:space="preserve"> 13 </w:t>
            </w:r>
            <w:proofErr w:type="spellStart"/>
            <w:r w:rsidRPr="00FC2E57">
              <w:rPr>
                <w:rFonts w:ascii="Times New Roman" w:hAnsi="Times New Roman" w:cs="Times New Roman"/>
                <w:b/>
                <w:bCs/>
              </w:rPr>
              <w:t>July</w:t>
            </w:r>
            <w:proofErr w:type="spellEnd"/>
            <w:r w:rsidRPr="00FC2E57">
              <w:rPr>
                <w:rFonts w:ascii="Times New Roman" w:hAnsi="Times New Roman" w:cs="Times New Roman"/>
                <w:b/>
                <w:bCs/>
              </w:rPr>
              <w:t xml:space="preserve"> 2022</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10:30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Plenary</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w:t>
            </w:r>
            <w:proofErr w:type="spellEnd"/>
            <w:r w:rsidRPr="00FC2E57">
              <w:rPr>
                <w:rFonts w:ascii="Times New Roman" w:hAnsi="Times New Roman" w:cs="Times New Roman"/>
              </w:rPr>
              <w:t xml:space="preserve"> (Zoom </w:t>
            </w:r>
            <w:proofErr w:type="spellStart"/>
            <w:r w:rsidRPr="00FC2E57">
              <w:rPr>
                <w:rFonts w:ascii="Times New Roman" w:hAnsi="Times New Roman" w:cs="Times New Roman"/>
              </w:rPr>
              <w:t>webinar</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11:45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xml:space="preserve">Poster </w:t>
            </w:r>
            <w:proofErr w:type="spellStart"/>
            <w:r w:rsidRPr="00FC2E57">
              <w:rPr>
                <w:rFonts w:ascii="Times New Roman" w:hAnsi="Times New Roman" w:cs="Times New Roman"/>
              </w:rPr>
              <w:t>session</w:t>
            </w:r>
            <w:proofErr w:type="spellEnd"/>
            <w:r w:rsidRPr="00FC2E57">
              <w:rPr>
                <w:rFonts w:ascii="Times New Roman" w:hAnsi="Times New Roman" w:cs="Times New Roman"/>
              </w:rPr>
              <w:t xml:space="preserve"> II</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11:45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12:00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12:00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14:30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xml:space="preserve">Lunch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14:30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16:15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16:15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17:45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9315" w:type="dxa"/>
            <w:gridSpan w:val="3"/>
            <w:shd w:val="clear" w:color="auto" w:fill="C0C0C0"/>
            <w:vAlign w:val="center"/>
            <w:hideMark/>
          </w:tcPr>
          <w:p w:rsidR="00146D09" w:rsidRPr="00FC2E57" w:rsidRDefault="00146D09" w:rsidP="007C58A7">
            <w:pPr>
              <w:spacing w:line="288" w:lineRule="auto"/>
              <w:jc w:val="center"/>
              <w:rPr>
                <w:rFonts w:ascii="Times New Roman" w:hAnsi="Times New Roman" w:cs="Times New Roman"/>
                <w:b/>
                <w:bCs/>
              </w:rPr>
            </w:pPr>
            <w:proofErr w:type="spellStart"/>
            <w:r w:rsidRPr="00FC2E57">
              <w:rPr>
                <w:rFonts w:ascii="Times New Roman" w:hAnsi="Times New Roman" w:cs="Times New Roman"/>
                <w:b/>
                <w:bCs/>
              </w:rPr>
              <w:t>Thursday</w:t>
            </w:r>
            <w:proofErr w:type="spellEnd"/>
            <w:r w:rsidRPr="00FC2E57">
              <w:rPr>
                <w:rFonts w:ascii="Times New Roman" w:hAnsi="Times New Roman" w:cs="Times New Roman"/>
                <w:b/>
                <w:bCs/>
              </w:rPr>
              <w:t xml:space="preserve"> 14 </w:t>
            </w:r>
            <w:proofErr w:type="spellStart"/>
            <w:r w:rsidRPr="00FC2E57">
              <w:rPr>
                <w:rFonts w:ascii="Times New Roman" w:hAnsi="Times New Roman" w:cs="Times New Roman"/>
                <w:b/>
                <w:bCs/>
              </w:rPr>
              <w:t>July</w:t>
            </w:r>
            <w:proofErr w:type="spellEnd"/>
            <w:r w:rsidRPr="00FC2E57">
              <w:rPr>
                <w:rFonts w:ascii="Times New Roman" w:hAnsi="Times New Roman" w:cs="Times New Roman"/>
                <w:b/>
                <w:bCs/>
              </w:rPr>
              <w:t xml:space="preserve"> 2022</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11:45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xml:space="preserve">Poster </w:t>
            </w:r>
            <w:proofErr w:type="spellStart"/>
            <w:r w:rsidRPr="00FC2E57">
              <w:rPr>
                <w:rFonts w:ascii="Times New Roman" w:hAnsi="Times New Roman" w:cs="Times New Roman"/>
              </w:rPr>
              <w:t>session</w:t>
            </w:r>
            <w:proofErr w:type="spellEnd"/>
            <w:r w:rsidRPr="00FC2E57">
              <w:rPr>
                <w:rFonts w:ascii="Times New Roman" w:hAnsi="Times New Roman" w:cs="Times New Roman"/>
              </w:rPr>
              <w:t xml:space="preserve"> III</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11:45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12:00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12:00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13:30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14:30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 xml:space="preserve">Lunch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14:30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16:00</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Parallel</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sessions</w:t>
            </w:r>
            <w:proofErr w:type="spellEnd"/>
            <w:r w:rsidRPr="00FC2E57">
              <w:rPr>
                <w:rFonts w:ascii="Times New Roman" w:hAnsi="Times New Roman" w:cs="Times New Roman"/>
              </w:rPr>
              <w:t xml:space="preserve"> (6 Zoom </w:t>
            </w:r>
            <w:proofErr w:type="spellStart"/>
            <w:r w:rsidRPr="00FC2E57">
              <w:rPr>
                <w:rFonts w:ascii="Times New Roman" w:hAnsi="Times New Roman" w:cs="Times New Roman"/>
              </w:rPr>
              <w:t>meetings</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16:00</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16:15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proofErr w:type="spellStart"/>
            <w:r w:rsidRPr="00FC2E57">
              <w:rPr>
                <w:rFonts w:ascii="Times New Roman" w:hAnsi="Times New Roman" w:cs="Times New Roman"/>
              </w:rPr>
              <w:t>Short</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break</w:t>
            </w:r>
            <w:proofErr w:type="spellEnd"/>
          </w:p>
        </w:tc>
      </w:tr>
      <w:tr w:rsidR="00146D09" w:rsidRPr="00FC2E57" w:rsidTr="007C58A7">
        <w:trPr>
          <w:tblCellSpacing w:w="15" w:type="dxa"/>
        </w:trPr>
        <w:tc>
          <w:tcPr>
            <w:tcW w:w="891" w:type="dxa"/>
            <w:shd w:val="clear" w:color="auto" w:fill="EEEEEE"/>
            <w:vAlign w:val="center"/>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16:15</w:t>
            </w:r>
          </w:p>
        </w:tc>
        <w:tc>
          <w:tcPr>
            <w:tcW w:w="895" w:type="dxa"/>
            <w:shd w:val="clear" w:color="auto" w:fill="EEEEEE"/>
            <w:vAlign w:val="center"/>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16:45</w:t>
            </w:r>
          </w:p>
        </w:tc>
        <w:tc>
          <w:tcPr>
            <w:tcW w:w="7469" w:type="dxa"/>
            <w:shd w:val="clear" w:color="auto" w:fill="EEEEEE"/>
            <w:vAlign w:val="center"/>
          </w:tcPr>
          <w:p w:rsidR="00146D09" w:rsidRPr="00FC2E57" w:rsidRDefault="00146D09" w:rsidP="007C58A7">
            <w:pPr>
              <w:spacing w:line="288" w:lineRule="auto"/>
              <w:jc w:val="both"/>
              <w:rPr>
                <w:rFonts w:ascii="Times New Roman" w:hAnsi="Times New Roman" w:cs="Times New Roman"/>
                <w:lang w:val="en-US"/>
              </w:rPr>
            </w:pPr>
            <w:proofErr w:type="spellStart"/>
            <w:r w:rsidRPr="00FC2E57">
              <w:rPr>
                <w:rFonts w:ascii="Times New Roman" w:hAnsi="Times New Roman" w:cs="Times New Roman"/>
              </w:rPr>
              <w:t>Plenary</w:t>
            </w:r>
            <w:proofErr w:type="spellEnd"/>
            <w:r w:rsidRPr="00FC2E57">
              <w:rPr>
                <w:rFonts w:ascii="Times New Roman" w:hAnsi="Times New Roman" w:cs="Times New Roman"/>
              </w:rPr>
              <w:t xml:space="preserve"> </w:t>
            </w:r>
            <w:proofErr w:type="spellStart"/>
            <w:r w:rsidRPr="00FC2E57">
              <w:rPr>
                <w:rFonts w:ascii="Times New Roman" w:hAnsi="Times New Roman" w:cs="Times New Roman"/>
              </w:rPr>
              <w:t>session</w:t>
            </w:r>
            <w:proofErr w:type="spellEnd"/>
            <w:r w:rsidRPr="00FC2E57">
              <w:rPr>
                <w:rFonts w:ascii="Times New Roman" w:hAnsi="Times New Roman" w:cs="Times New Roman"/>
              </w:rPr>
              <w:t xml:space="preserve"> (Zoom </w:t>
            </w:r>
            <w:proofErr w:type="spellStart"/>
            <w:r w:rsidRPr="00FC2E57">
              <w:rPr>
                <w:rFonts w:ascii="Times New Roman" w:hAnsi="Times New Roman" w:cs="Times New Roman"/>
              </w:rPr>
              <w:t>webinar</w:t>
            </w:r>
            <w:proofErr w:type="spellEnd"/>
            <w:r w:rsidRPr="00FC2E57">
              <w:rPr>
                <w:rFonts w:ascii="Times New Roman" w:hAnsi="Times New Roman" w:cs="Times New Roman"/>
              </w:rPr>
              <w:t>)</w:t>
            </w:r>
          </w:p>
        </w:tc>
      </w:tr>
      <w:tr w:rsidR="00146D09" w:rsidRPr="00FC2E57" w:rsidTr="007C58A7">
        <w:trPr>
          <w:tblCellSpacing w:w="15" w:type="dxa"/>
        </w:trPr>
        <w:tc>
          <w:tcPr>
            <w:tcW w:w="891"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16:45</w:t>
            </w:r>
          </w:p>
        </w:tc>
        <w:tc>
          <w:tcPr>
            <w:tcW w:w="895"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rPr>
            </w:pPr>
            <w:r w:rsidRPr="00FC2E57">
              <w:rPr>
                <w:rFonts w:ascii="Times New Roman" w:hAnsi="Times New Roman" w:cs="Times New Roman"/>
              </w:rPr>
              <w:t>17:15</w:t>
            </w:r>
          </w:p>
        </w:tc>
        <w:tc>
          <w:tcPr>
            <w:tcW w:w="7469" w:type="dxa"/>
            <w:shd w:val="clear" w:color="auto" w:fill="EEEEEE"/>
            <w:vAlign w:val="center"/>
            <w:hideMark/>
          </w:tcPr>
          <w:p w:rsidR="00146D09" w:rsidRPr="00FC2E57" w:rsidRDefault="00146D09" w:rsidP="007C58A7">
            <w:pPr>
              <w:spacing w:line="288" w:lineRule="auto"/>
              <w:jc w:val="both"/>
              <w:rPr>
                <w:rFonts w:ascii="Times New Roman" w:hAnsi="Times New Roman" w:cs="Times New Roman"/>
                <w:lang w:val="en-US"/>
              </w:rPr>
            </w:pPr>
            <w:r w:rsidRPr="00FC2E57">
              <w:rPr>
                <w:rFonts w:ascii="Times New Roman" w:hAnsi="Times New Roman" w:cs="Times New Roman"/>
                <w:lang w:val="en-US"/>
              </w:rPr>
              <w:t>Closing of the Congress (Zoom webinar)</w:t>
            </w:r>
          </w:p>
        </w:tc>
      </w:tr>
      <w:tr w:rsidR="00146D09" w:rsidRPr="00FC2E57" w:rsidTr="007C58A7">
        <w:trPr>
          <w:tblCellSpacing w:w="15" w:type="dxa"/>
        </w:trPr>
        <w:tc>
          <w:tcPr>
            <w:tcW w:w="9315" w:type="dxa"/>
            <w:gridSpan w:val="3"/>
            <w:shd w:val="clear" w:color="auto" w:fill="C0C0C0"/>
            <w:vAlign w:val="center"/>
            <w:hideMark/>
          </w:tcPr>
          <w:p w:rsidR="00146D09" w:rsidRPr="00FC2E57" w:rsidRDefault="00146D09" w:rsidP="007C58A7">
            <w:pPr>
              <w:spacing w:line="288" w:lineRule="auto"/>
              <w:jc w:val="center"/>
              <w:rPr>
                <w:rFonts w:ascii="Times New Roman" w:hAnsi="Times New Roman" w:cs="Times New Roman"/>
                <w:b/>
                <w:bCs/>
              </w:rPr>
            </w:pPr>
            <w:proofErr w:type="spellStart"/>
            <w:r w:rsidRPr="00FC2E57">
              <w:rPr>
                <w:rFonts w:ascii="Times New Roman" w:hAnsi="Times New Roman" w:cs="Times New Roman"/>
                <w:b/>
                <w:bCs/>
              </w:rPr>
              <w:t>Friday</w:t>
            </w:r>
            <w:proofErr w:type="spellEnd"/>
            <w:r w:rsidRPr="00FC2E57">
              <w:rPr>
                <w:rFonts w:ascii="Times New Roman" w:hAnsi="Times New Roman" w:cs="Times New Roman"/>
                <w:b/>
                <w:bCs/>
              </w:rPr>
              <w:t xml:space="preserve"> 15 </w:t>
            </w:r>
            <w:proofErr w:type="spellStart"/>
            <w:r w:rsidRPr="00FC2E57">
              <w:rPr>
                <w:rFonts w:ascii="Times New Roman" w:hAnsi="Times New Roman" w:cs="Times New Roman"/>
                <w:b/>
                <w:bCs/>
              </w:rPr>
              <w:t>July</w:t>
            </w:r>
            <w:proofErr w:type="spellEnd"/>
            <w:r w:rsidRPr="00FC2E57">
              <w:rPr>
                <w:rFonts w:ascii="Times New Roman" w:hAnsi="Times New Roman" w:cs="Times New Roman"/>
                <w:b/>
                <w:bCs/>
              </w:rPr>
              <w:t xml:space="preserve"> 2022</w:t>
            </w:r>
          </w:p>
        </w:tc>
      </w:tr>
      <w:tr w:rsidR="00146D09" w:rsidRPr="00FC2E57" w:rsidTr="007C58A7">
        <w:trPr>
          <w:tblCellSpacing w:w="15" w:type="dxa"/>
        </w:trPr>
        <w:tc>
          <w:tcPr>
            <w:tcW w:w="9315" w:type="dxa"/>
            <w:gridSpan w:val="3"/>
            <w:shd w:val="clear" w:color="auto" w:fill="EEEEEE"/>
            <w:vAlign w:val="center"/>
            <w:hideMark/>
          </w:tcPr>
          <w:p w:rsidR="00146D09" w:rsidRPr="00FC2E57" w:rsidRDefault="00146D09" w:rsidP="007C58A7">
            <w:pPr>
              <w:spacing w:line="288" w:lineRule="auto"/>
              <w:jc w:val="both"/>
              <w:rPr>
                <w:rFonts w:ascii="Times New Roman" w:hAnsi="Times New Roman" w:cs="Times New Roman"/>
                <w:lang w:val="en-US"/>
              </w:rPr>
            </w:pPr>
            <w:r w:rsidRPr="00FC2E57">
              <w:rPr>
                <w:rFonts w:ascii="Times New Roman" w:hAnsi="Times New Roman" w:cs="Times New Roman"/>
                <w:lang w:val="en-US"/>
              </w:rPr>
              <w:t xml:space="preserve">Meetings/courses </w:t>
            </w:r>
            <w:proofErr w:type="spellStart"/>
            <w:r w:rsidRPr="00FC2E57">
              <w:rPr>
                <w:rFonts w:ascii="Times New Roman" w:hAnsi="Times New Roman" w:cs="Times New Roman"/>
                <w:lang w:val="en-US"/>
              </w:rPr>
              <w:t>organised</w:t>
            </w:r>
            <w:proofErr w:type="spellEnd"/>
            <w:r w:rsidRPr="00FC2E57">
              <w:rPr>
                <w:rFonts w:ascii="Times New Roman" w:hAnsi="Times New Roman" w:cs="Times New Roman"/>
                <w:lang w:val="en-US"/>
              </w:rPr>
              <w:t xml:space="preserve"> by Congress participants (1-6 Zoom meetings)</w:t>
            </w:r>
          </w:p>
        </w:tc>
      </w:tr>
    </w:tbl>
    <w:p w:rsidR="00B1771A" w:rsidRPr="00FC2E57" w:rsidRDefault="00B1771A" w:rsidP="00146D09">
      <w:pPr>
        <w:spacing w:line="288" w:lineRule="auto"/>
        <w:jc w:val="both"/>
        <w:rPr>
          <w:rFonts w:ascii="Times New Roman" w:eastAsia="Calibri" w:hAnsi="Times New Roman" w:cs="Times New Roman"/>
          <w:i/>
          <w:lang w:val="en-US"/>
        </w:rPr>
      </w:pPr>
      <w:r w:rsidRPr="00FC2E57">
        <w:rPr>
          <w:rFonts w:ascii="Times New Roman" w:eastAsia="Calibri" w:hAnsi="Times New Roman" w:cs="Times New Roman"/>
          <w:i/>
          <w:lang w:val="en-US"/>
        </w:rPr>
        <w:t xml:space="preserve"> </w:t>
      </w:r>
    </w:p>
    <w:p w:rsidR="00B1771A" w:rsidRPr="00FC2E57"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bookmarkStart w:id="3" w:name="_Hlk83379573"/>
      <w:r w:rsidRPr="00FC2E57">
        <w:rPr>
          <w:rFonts w:ascii="Times New Roman" w:eastAsia="Calibri" w:hAnsi="Times New Roman" w:cs="Times New Roman"/>
        </w:rPr>
        <w:t>Przewidywany zakres Kongresu:</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bCs/>
        </w:rPr>
        <w:t>Otwarcie i zamknięcie Kongresu,</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bCs/>
        </w:rPr>
        <w:t>4 sesje plenarne, każda z wykładem 20 minutowym zaproszonego gościa,</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bCs/>
        </w:rPr>
        <w:t>60 półtoragodzinnych sesji tematycznych w 6 równoległych wirtualnych pokojach o pojemności min. 100 osób każdy (łącznie 10 slotów), podczas których przedstawi swoje prezentacje ok. 320 prelegentów,</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bCs/>
        </w:rPr>
        <w:lastRenderedPageBreak/>
        <w:t xml:space="preserve">3 sesje </w:t>
      </w:r>
      <w:proofErr w:type="spellStart"/>
      <w:r w:rsidRPr="00FC2E57">
        <w:rPr>
          <w:rFonts w:ascii="Times New Roman" w:eastAsia="Calibri" w:hAnsi="Times New Roman" w:cs="Times New Roman"/>
          <w:bCs/>
        </w:rPr>
        <w:t>posterowe</w:t>
      </w:r>
      <w:proofErr w:type="spellEnd"/>
      <w:r w:rsidRPr="00FC2E57">
        <w:rPr>
          <w:rFonts w:ascii="Times New Roman" w:eastAsia="Calibri" w:hAnsi="Times New Roman" w:cs="Times New Roman"/>
          <w:bCs/>
        </w:rPr>
        <w:t xml:space="preserve"> po 45 min każda, podczas których uczestnicy będą zapoznawać się z ok. 75 posterami,</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bCs/>
        </w:rPr>
        <w:t>Wydarzenia towarzyszące, w tym Zgromadzenie ogólne członków IALE-Europe, 2-3 wirtualne spotkania integracyjne oraz spotkania organizowane przez uczestników,</w:t>
      </w:r>
    </w:p>
    <w:p w:rsidR="00B1771A" w:rsidRPr="00FC2E57"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bCs/>
        </w:rPr>
        <w:t>Wirtualne wycieczki (5) w formie kilkuminutowych filmów, z możliwością odtworzenia w dowolnym momencie trwania Kongresu.</w:t>
      </w:r>
    </w:p>
    <w:bookmarkEnd w:id="3"/>
    <w:p w:rsidR="00B1771A" w:rsidRPr="00FC2E57"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Wykonawca przekaże szczegółową informację określającą sposób organizacji konferencji w swojej Ofercie.</w:t>
      </w:r>
    </w:p>
    <w:p w:rsidR="00B1771A" w:rsidRPr="00FC2E57" w:rsidRDefault="00B1771A" w:rsidP="00B1771A">
      <w:pPr>
        <w:pStyle w:val="Akapitzlist"/>
        <w:spacing w:line="288" w:lineRule="auto"/>
        <w:ind w:left="1077"/>
        <w:jc w:val="both"/>
        <w:rPr>
          <w:rFonts w:ascii="Times New Roman" w:eastAsia="Calibri" w:hAnsi="Times New Roman" w:cs="Times New Roman"/>
        </w:rPr>
      </w:pPr>
    </w:p>
    <w:p w:rsidR="00B1771A" w:rsidRPr="00FC2E57" w:rsidRDefault="00B1771A" w:rsidP="00B1771A">
      <w:pPr>
        <w:pStyle w:val="Akapitzlist"/>
        <w:widowControl/>
        <w:numPr>
          <w:ilvl w:val="0"/>
          <w:numId w:val="15"/>
        </w:numPr>
        <w:suppressAutoHyphens/>
        <w:autoSpaceDE/>
        <w:autoSpaceDN/>
        <w:spacing w:line="288" w:lineRule="auto"/>
        <w:jc w:val="both"/>
        <w:rPr>
          <w:rFonts w:ascii="Times New Roman" w:hAnsi="Times New Roman" w:cs="Times New Roman"/>
        </w:rPr>
      </w:pPr>
      <w:r w:rsidRPr="00FC2E57">
        <w:rPr>
          <w:rFonts w:ascii="Times New Roman" w:eastAsia="Calibri" w:hAnsi="Times New Roman" w:cs="Times New Roman"/>
          <w:b/>
        </w:rPr>
        <w:t>ZADANIA DO WYKONANIA PRZEZ WYKONAWCĘ</w:t>
      </w:r>
    </w:p>
    <w:p w:rsidR="00B1771A" w:rsidRPr="00FC2E57" w:rsidRDefault="00B1771A" w:rsidP="00B1771A">
      <w:pPr>
        <w:pStyle w:val="Akapitzlist"/>
        <w:widowControl/>
        <w:numPr>
          <w:ilvl w:val="0"/>
          <w:numId w:val="17"/>
        </w:numPr>
        <w:suppressAutoHyphens/>
        <w:autoSpaceDE/>
        <w:autoSpaceDN/>
        <w:spacing w:line="288" w:lineRule="auto"/>
        <w:contextualSpacing/>
        <w:rPr>
          <w:rFonts w:ascii="Times New Roman" w:eastAsia="Calibri" w:hAnsi="Times New Roman" w:cs="Times New Roman"/>
        </w:rPr>
      </w:pPr>
      <w:r w:rsidRPr="00FC2E57">
        <w:rPr>
          <w:rFonts w:ascii="Times New Roman" w:eastAsia="Calibri" w:hAnsi="Times New Roman" w:cs="Times New Roman"/>
        </w:rPr>
        <w:t xml:space="preserve">Zapewnienie niezbędnej liczby licencji oprogramowania Zoom (lub równoważnego zintegrowanego z platformą </w:t>
      </w:r>
      <w:proofErr w:type="spellStart"/>
      <w:r w:rsidRPr="00FC2E57">
        <w:rPr>
          <w:rFonts w:ascii="Times New Roman" w:eastAsia="Calibri" w:hAnsi="Times New Roman" w:cs="Times New Roman"/>
        </w:rPr>
        <w:t>Whova</w:t>
      </w:r>
      <w:proofErr w:type="spellEnd"/>
      <w:r w:rsidRPr="00FC2E57">
        <w:rPr>
          <w:rFonts w:ascii="Times New Roman" w:eastAsia="Calibri" w:hAnsi="Times New Roman" w:cs="Times New Roman"/>
        </w:rPr>
        <w:t xml:space="preserve">) do przygotowania przeprowadzenia spotkań w formule Zoom </w:t>
      </w:r>
      <w:proofErr w:type="spellStart"/>
      <w:r w:rsidRPr="00FC2E57">
        <w:rPr>
          <w:rFonts w:ascii="Times New Roman" w:eastAsia="Calibri" w:hAnsi="Times New Roman" w:cs="Times New Roman"/>
        </w:rPr>
        <w:t>webinar</w:t>
      </w:r>
      <w:proofErr w:type="spellEnd"/>
      <w:r w:rsidRPr="00FC2E57">
        <w:rPr>
          <w:rFonts w:ascii="Times New Roman" w:eastAsia="Calibri" w:hAnsi="Times New Roman" w:cs="Times New Roman"/>
        </w:rPr>
        <w:t xml:space="preserve"> (do 500 uczestników) i w formule Zoom </w:t>
      </w:r>
      <w:proofErr w:type="spellStart"/>
      <w:r w:rsidRPr="00FC2E57">
        <w:rPr>
          <w:rFonts w:ascii="Times New Roman" w:eastAsia="Calibri" w:hAnsi="Times New Roman" w:cs="Times New Roman"/>
        </w:rPr>
        <w:t>meeting</w:t>
      </w:r>
      <w:proofErr w:type="spellEnd"/>
      <w:r w:rsidRPr="00FC2E57">
        <w:rPr>
          <w:rFonts w:ascii="Times New Roman" w:eastAsia="Calibri" w:hAnsi="Times New Roman" w:cs="Times New Roman"/>
        </w:rPr>
        <w:t xml:space="preserve"> (do 200 uczestników), zgodnie z programem z pkt II.4. Licencja na min. 3 miesiące (1 maja – 30 lipca 2022 r.)</w:t>
      </w:r>
    </w:p>
    <w:p w:rsidR="00B1771A" w:rsidRPr="00FC2E57" w:rsidRDefault="00B1771A" w:rsidP="00B1771A">
      <w:pPr>
        <w:pStyle w:val="Akapitzlist"/>
        <w:widowControl/>
        <w:numPr>
          <w:ilvl w:val="0"/>
          <w:numId w:val="17"/>
        </w:numPr>
        <w:suppressAutoHyphens/>
        <w:autoSpaceDE/>
        <w:autoSpaceDN/>
        <w:spacing w:line="288" w:lineRule="auto"/>
        <w:contextualSpacing/>
        <w:rPr>
          <w:rFonts w:ascii="Times New Roman" w:eastAsia="Calibri" w:hAnsi="Times New Roman" w:cs="Times New Roman"/>
        </w:rPr>
      </w:pPr>
      <w:r w:rsidRPr="00FC2E57">
        <w:rPr>
          <w:rFonts w:ascii="Times New Roman" w:eastAsia="Calibri" w:hAnsi="Times New Roman" w:cs="Times New Roman"/>
        </w:rPr>
        <w:t xml:space="preserve">Wygenerowanie linków do spotkań, skonfigurowanie oprogramowania Zoom (lub równoważnego) wg oczekiwań Zamawiającego i wprowadzenie linków do platformy </w:t>
      </w:r>
      <w:proofErr w:type="spellStart"/>
      <w:r w:rsidRPr="00FC2E57">
        <w:rPr>
          <w:rFonts w:ascii="Times New Roman" w:eastAsia="Calibri" w:hAnsi="Times New Roman" w:cs="Times New Roman"/>
        </w:rPr>
        <w:t>eventowej</w:t>
      </w:r>
      <w:proofErr w:type="spellEnd"/>
      <w:r w:rsidRPr="00FC2E57">
        <w:rPr>
          <w:rFonts w:ascii="Times New Roman" w:eastAsia="Calibri" w:hAnsi="Times New Roman" w:cs="Times New Roman"/>
        </w:rPr>
        <w:t xml:space="preserve"> </w:t>
      </w:r>
      <w:proofErr w:type="spellStart"/>
      <w:r w:rsidRPr="00FC2E57">
        <w:rPr>
          <w:rFonts w:ascii="Times New Roman" w:eastAsia="Calibri" w:hAnsi="Times New Roman" w:cs="Times New Roman"/>
        </w:rPr>
        <w:t>Whova</w:t>
      </w:r>
      <w:proofErr w:type="spellEnd"/>
      <w:r w:rsidRPr="00FC2E57">
        <w:rPr>
          <w:rFonts w:ascii="Times New Roman" w:eastAsia="Calibri" w:hAnsi="Times New Roman" w:cs="Times New Roman"/>
        </w:rPr>
        <w:t xml:space="preserve"> (https://whova.com/) (platforma </w:t>
      </w:r>
      <w:proofErr w:type="spellStart"/>
      <w:r w:rsidRPr="00FC2E57">
        <w:rPr>
          <w:rFonts w:ascii="Times New Roman" w:eastAsia="Calibri" w:hAnsi="Times New Roman" w:cs="Times New Roman"/>
        </w:rPr>
        <w:t>Whova</w:t>
      </w:r>
      <w:proofErr w:type="spellEnd"/>
      <w:r w:rsidRPr="00FC2E57">
        <w:rPr>
          <w:rFonts w:ascii="Times New Roman" w:eastAsia="Calibri" w:hAnsi="Times New Roman" w:cs="Times New Roman"/>
        </w:rPr>
        <w:t xml:space="preserve"> jest zintegrowana z Zoom)</w:t>
      </w:r>
    </w:p>
    <w:p w:rsidR="00B1771A" w:rsidRPr="00FC2E57"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Przygotowanie studia do transmisji online na żywo (m.in. dla prowadzącego Kongres) i obsługa transmisji video pierwszej sesji plenarnej (1 dzień) (nagłośnienie sali, 2 kamery, mikser wizji, sprawdzenie i konfiguracja sprzętu komputerowego)</w:t>
      </w:r>
    </w:p>
    <w:p w:rsidR="00B1771A" w:rsidRPr="00FC2E57"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 xml:space="preserve">Przygotowanie grafik 2D oraz animacji mp4 do transmisji online dla poszczególnych wykładów oraz sesji  na podstawie projektu graficznego dostarczonego przez Zamawiającego, </w:t>
      </w:r>
    </w:p>
    <w:p w:rsidR="00B1771A" w:rsidRPr="00FC2E57"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 xml:space="preserve">Przygotowanie 6 stanowisk do moderowania sesji online na żywo będzie polegać na zapewnieniu, dostarczeniu i przygotowaniu sprzętu komputerowego (6 laptopów na 4 dni pracy) z możliwością nadawania i odbioru dźwięku i obrazu (6 równoległych strumieni). </w:t>
      </w:r>
    </w:p>
    <w:p w:rsidR="00B1771A" w:rsidRPr="00FC2E57" w:rsidRDefault="00B1771A" w:rsidP="00B1771A">
      <w:pPr>
        <w:spacing w:line="288" w:lineRule="auto"/>
        <w:jc w:val="both"/>
        <w:rPr>
          <w:rFonts w:ascii="Times New Roman" w:eastAsia="Calibri" w:hAnsi="Times New Roman" w:cs="Times New Roman"/>
        </w:rPr>
      </w:pPr>
    </w:p>
    <w:p w:rsidR="00B1771A" w:rsidRPr="00FC2E57" w:rsidRDefault="00B1771A" w:rsidP="00B1771A">
      <w:pPr>
        <w:spacing w:line="288" w:lineRule="auto"/>
        <w:jc w:val="both"/>
        <w:rPr>
          <w:rFonts w:ascii="Times New Roman" w:eastAsia="Calibri" w:hAnsi="Times New Roman" w:cs="Times New Roman"/>
        </w:rPr>
      </w:pPr>
      <w:r w:rsidRPr="00FC2E57">
        <w:rPr>
          <w:rFonts w:ascii="Times New Roman" w:eastAsia="Calibri" w:hAnsi="Times New Roman" w:cs="Times New Roman"/>
        </w:rPr>
        <w:t>Stanowiska z pkt 3 i 4 mają być zlokalizowane w pomieszczeniach z dostępem do Internetu na terenie Wydziału Geografii i Studiów Regionalnych Uniwersytetu Warszawskiego (ul. Krakowskie Przedmieście 30, 00-927 Warszawa) lub innym miejscu w Warszawie, zaakceptowanym przez Zamawiającego</w:t>
      </w:r>
    </w:p>
    <w:p w:rsidR="00B1771A" w:rsidRPr="00FC2E57" w:rsidRDefault="00B1771A" w:rsidP="00B1771A">
      <w:pPr>
        <w:spacing w:line="288" w:lineRule="auto"/>
        <w:jc w:val="both"/>
        <w:rPr>
          <w:rFonts w:ascii="Times New Roman" w:eastAsia="Calibri" w:hAnsi="Times New Roman" w:cs="Times New Roman"/>
        </w:rPr>
      </w:pPr>
    </w:p>
    <w:p w:rsidR="00B1771A" w:rsidRPr="00FC2E57"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Przeprowadzenie wydarzenia online:</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hAnsi="Times New Roman" w:cs="Times New Roman"/>
          <w:bCs/>
        </w:rPr>
        <w:t>Wykonawca</w:t>
      </w:r>
      <w:r w:rsidRPr="00FC2E57">
        <w:rPr>
          <w:rFonts w:ascii="Times New Roman" w:hAnsi="Times New Roman" w:cs="Times New Roman"/>
        </w:rPr>
        <w:t xml:space="preserve"> </w:t>
      </w:r>
      <w:r w:rsidRPr="00FC2E57">
        <w:rPr>
          <w:rFonts w:ascii="Times New Roman" w:hAnsi="Times New Roman" w:cs="Times New Roman"/>
          <w:bCs/>
        </w:rPr>
        <w:t>przeprowadzi zdalne sesje szkoleniowe z obsługi oprogramowania Zoom (lub równoważnego), w niezbędnej liczbie, w języku angielskim dla organizatorów sesji, prelegentów i Zamawiającego, najpóźniej 1 dzień roboczy przed wydarzeniem</w:t>
      </w:r>
      <w:r w:rsidRPr="00FC2E57">
        <w:rPr>
          <w:rFonts w:ascii="Times New Roman" w:eastAsia="Calibri" w:hAnsi="Times New Roman" w:cs="Times New Roman"/>
        </w:rPr>
        <w:t>.</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 xml:space="preserve">Wykonawca zagwarantuje opiekunów technicznych (w niezbędnej liczbie) w miejscu nadawania do obsługi technicznej. Do obowiązków opiekunów technicznych będzie należało m.in. zapewnienie i monitorowanie biernego i aktywnego udziału osób w konferencji, obsługę komputerów, dbanie o poprawność i ciągłość transmisji online oraz możliwość skutecznej interakcji z uczestnikami konferencji, ciągłość działania i sprawność wszystkich elementów wyposażenia technicznego, w tym usuwanie ewentualnych awarii oraz czuwanie nad bezpieczeństwem transmisji i prawidłowym działaniem sprzętu, oprogramowania oraz łączy. Opiekunowie techniczni będą dostępni codziennie w czasie trwania Kongresu na co najmniej godzinę przed rozpoczęciem transmisji. Wykonawca udostępni Zamawiającemu i prelegentom dane kontaktowe </w:t>
      </w:r>
      <w:r w:rsidRPr="00FC2E57">
        <w:rPr>
          <w:rFonts w:ascii="Times New Roman" w:eastAsia="Calibri" w:hAnsi="Times New Roman" w:cs="Times New Roman"/>
        </w:rPr>
        <w:lastRenderedPageBreak/>
        <w:t xml:space="preserve">opiekunów przed rozpoczęciem Kongresu. </w:t>
      </w:r>
      <w:r w:rsidRPr="00FC2E57">
        <w:rPr>
          <w:rFonts w:ascii="Times New Roman" w:hAnsi="Times New Roman" w:cs="Times New Roman"/>
        </w:rPr>
        <w:t>Zamawiający gwarantuje ze swojej strony specjalistę IT (z Wydziału Geografii UW) i kontakt z administratorem sieci.</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 xml:space="preserve">Wykonawca zagwarantuje tzw. hostów w miejscu nadawania do prowadzenia transmisji i moderowania sesji. Minimum jeden host musi przypadać na 1 wirtualny pokój, przy max. 6 równoległych sesjach (pokojach), przez 4 dni trwania Kongresu. </w:t>
      </w:r>
      <w:r w:rsidRPr="00FC2E57">
        <w:rPr>
          <w:rFonts w:ascii="Times New Roman" w:hAnsi="Times New Roman" w:cs="Times New Roman"/>
          <w:bCs/>
        </w:rPr>
        <w:t xml:space="preserve">Do obowiązku hostów będzie należało: </w:t>
      </w:r>
      <w:r w:rsidRPr="00FC2E57">
        <w:rPr>
          <w:rFonts w:ascii="Times New Roman" w:eastAsia="Calibri" w:hAnsi="Times New Roman" w:cs="Times New Roman"/>
        </w:rPr>
        <w:t xml:space="preserve">akceptowanie obecności uczestników na konferencji, zarządzanie udzielaniem mikrofonu i kamerki (włączanie, wyłączanie), wyświetlanie banera kongresowego lub innych multimediów w przerwach między wystąpieniami prelegentów, </w:t>
      </w:r>
      <w:r w:rsidRPr="00FC2E57">
        <w:rPr>
          <w:rFonts w:ascii="Times New Roman" w:hAnsi="Times New Roman" w:cs="Times New Roman"/>
          <w:bCs/>
        </w:rPr>
        <w:t>moderowanie czatów, czyli zarządzanie procesem dyskusji (zadawaniem pytań i udzielaniem odpowiedzi) oraz współpraca w tym celu z organizatorami sesji i prelegentami, kasowanie wypowiedzi naruszających regulamin Kongresu (</w:t>
      </w:r>
      <w:proofErr w:type="spellStart"/>
      <w:r w:rsidRPr="00FC2E57">
        <w:rPr>
          <w:rFonts w:ascii="Times New Roman" w:hAnsi="Times New Roman" w:cs="Times New Roman"/>
          <w:bCs/>
        </w:rPr>
        <w:t>Terms</w:t>
      </w:r>
      <w:proofErr w:type="spellEnd"/>
      <w:r w:rsidRPr="00FC2E57">
        <w:rPr>
          <w:rFonts w:ascii="Times New Roman" w:hAnsi="Times New Roman" w:cs="Times New Roman"/>
          <w:bCs/>
        </w:rPr>
        <w:t xml:space="preserve"> &amp; </w:t>
      </w:r>
      <w:proofErr w:type="spellStart"/>
      <w:r w:rsidRPr="00FC2E57">
        <w:rPr>
          <w:rFonts w:ascii="Times New Roman" w:hAnsi="Times New Roman" w:cs="Times New Roman"/>
          <w:bCs/>
        </w:rPr>
        <w:t>Conditions</w:t>
      </w:r>
      <w:proofErr w:type="spellEnd"/>
      <w:r w:rsidRPr="00FC2E57">
        <w:rPr>
          <w:rFonts w:ascii="Times New Roman" w:hAnsi="Times New Roman" w:cs="Times New Roman"/>
          <w:bCs/>
        </w:rPr>
        <w:t>).</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hAnsi="Times New Roman" w:cs="Times New Roman"/>
          <w:bCs/>
        </w:rPr>
        <w:t xml:space="preserve">Wykonawca utrwali nagrania audio/video z 4 sesji plenarnych. Nagrania audio/video powinny być w formacie mp4 lub posiadającym zbliżone lub lepsze parametry niż format mp4. Minimalna rozdzielczość dla nagrania to 1920×1080 (25 klatek/sek.). Wykonawca umieści nagrania na platformie Kongresowej (może być w formie linków do platform zewnętrznych) oraz przekaże Zamawiającemu w formie elektronicznej (np. </w:t>
      </w:r>
      <w:r w:rsidRPr="00FC2E57">
        <w:rPr>
          <w:rFonts w:ascii="Times New Roman" w:hAnsi="Times New Roman" w:cs="Times New Roman"/>
        </w:rPr>
        <w:t xml:space="preserve">za pomocą </w:t>
      </w:r>
      <w:r w:rsidRPr="00FC2E57">
        <w:rPr>
          <w:rFonts w:ascii="Times New Roman" w:hAnsi="Times New Roman" w:cs="Times New Roman"/>
          <w:bCs/>
        </w:rPr>
        <w:t>linków do chmury z danymi wysłanych na adres email).</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hAnsi="Times New Roman" w:cs="Times New Roman"/>
        </w:rPr>
        <w:t>Wykonawca będzie odpowiadał na czacie na pytania uczestników Kongresu dotyczące funkcjonowania oprogramowania Zoom (lub równoważnego) i udzielał wyjaśnień dotyczących ew. niejasności lub błędów zgłaszanych przez uczestników.</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eastAsia="Calibri" w:hAnsi="Times New Roman" w:cs="Times New Roman"/>
        </w:rPr>
        <w:t>Wykonawca zadba o odpowiednie udokumentowanie obecności uczestników na spotkaniach (przygotowanie elektronicznej listy obecności) i przekaże takie dane Zamawiającemu w terminie 7 dni po zakończeniu Kongresu.</w:t>
      </w:r>
    </w:p>
    <w:p w:rsidR="00B1771A" w:rsidRPr="00FC2E57"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FC2E57">
        <w:rPr>
          <w:rFonts w:ascii="Times New Roman" w:hAnsi="Times New Roman" w:cs="Times New Roman"/>
        </w:rPr>
        <w:t>Wykonawca zobowiązany jest do sprawnej i terminowej realizacji usługi oraz stałej współpracy z Zamawiającym, w tym:</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hAnsi="Times New Roman" w:cs="Times New Roman"/>
        </w:rPr>
        <w:t>Pozostawania w stałym kontakcie z Zamawiającym (kontakt telefoniczny oraz droga elektroniczna; spotkania osobiste w miarę potrzeb, wyznaczenie osoby koordynującej do kontaktów roboczych).</w:t>
      </w:r>
    </w:p>
    <w:p w:rsidR="00B1771A" w:rsidRPr="00FC2E57"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FC2E57">
        <w:rPr>
          <w:rFonts w:ascii="Times New Roman" w:hAnsi="Times New Roman" w:cs="Times New Roman"/>
        </w:rPr>
        <w:t>Informowania na bieżąco o pojawiających się problemach i innych zagadnieniach istotnych dla realizacji konferencji.</w:t>
      </w:r>
    </w:p>
    <w:p w:rsidR="00860C4A" w:rsidRPr="00FC2E57" w:rsidRDefault="00860C4A">
      <w:pPr>
        <w:rPr>
          <w:rFonts w:ascii="Times New Roman" w:hAnsi="Times New Roman" w:cs="Times New Roman"/>
        </w:rPr>
      </w:pPr>
    </w:p>
    <w:p w:rsidR="005A6618" w:rsidRPr="00FC2E57" w:rsidRDefault="005A6618">
      <w:pPr>
        <w:rPr>
          <w:rFonts w:ascii="Times New Roman" w:hAnsi="Times New Roman" w:cs="Times New Roman"/>
        </w:rPr>
      </w:pPr>
    </w:p>
    <w:p w:rsidR="005A6618" w:rsidRPr="00FC2E57" w:rsidRDefault="005A6618">
      <w:pPr>
        <w:rPr>
          <w:rFonts w:ascii="Times New Roman" w:hAnsi="Times New Roman" w:cs="Times New Roman"/>
        </w:rPr>
      </w:pPr>
    </w:p>
    <w:p w:rsidR="005A6618" w:rsidRPr="00FC2E57" w:rsidRDefault="005A6618">
      <w:pPr>
        <w:rPr>
          <w:rFonts w:ascii="Times New Roman" w:hAnsi="Times New Roman" w:cs="Times New Roman"/>
        </w:rPr>
      </w:pPr>
    </w:p>
    <w:p w:rsidR="005A6618" w:rsidRPr="00FC2E57" w:rsidRDefault="005A6618">
      <w:pPr>
        <w:rPr>
          <w:rFonts w:ascii="Times New Roman" w:hAnsi="Times New Roman" w:cs="Times New Roman"/>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shd w:val="clear" w:color="auto" w:fill="FFFFFF"/>
        <w:ind w:left="3540"/>
        <w:jc w:val="both"/>
        <w:textAlignment w:val="baseline"/>
        <w:rPr>
          <w:rFonts w:ascii="Times New Roman" w:eastAsia="Times New Roman" w:hAnsi="Times New Roman" w:cs="Times New Roman"/>
          <w:sz w:val="23"/>
          <w:szCs w:val="23"/>
          <w:lang w:eastAsia="pl-PL"/>
        </w:rPr>
      </w:pPr>
    </w:p>
    <w:p w:rsidR="005A6618" w:rsidRPr="00FC2E57" w:rsidRDefault="005A6618" w:rsidP="005A6618">
      <w:pPr>
        <w:widowControl/>
        <w:autoSpaceDE/>
        <w:autoSpaceDN/>
        <w:spacing w:line="288" w:lineRule="auto"/>
        <w:jc w:val="center"/>
        <w:rPr>
          <w:rFonts w:ascii="Times New Roman" w:eastAsia="Times New Roman" w:hAnsi="Times New Roman" w:cs="Times New Roman"/>
          <w:b/>
        </w:rPr>
      </w:pPr>
      <w:r w:rsidRPr="00FC2E57">
        <w:rPr>
          <w:rFonts w:ascii="Times New Roman" w:eastAsia="Times New Roman" w:hAnsi="Times New Roman" w:cs="Times New Roman"/>
          <w:b/>
        </w:rPr>
        <w:lastRenderedPageBreak/>
        <w:t xml:space="preserve">Załącznik nr 2 do Umowy </w:t>
      </w:r>
    </w:p>
    <w:p w:rsidR="005A6618" w:rsidRPr="00FC2E57" w:rsidRDefault="005A6618" w:rsidP="005A6618">
      <w:pPr>
        <w:widowControl/>
        <w:autoSpaceDE/>
        <w:autoSpaceDN/>
        <w:spacing w:line="288" w:lineRule="auto"/>
        <w:jc w:val="center"/>
        <w:outlineLvl w:val="0"/>
        <w:rPr>
          <w:rFonts w:ascii="Times New Roman" w:eastAsia="Times New Roman" w:hAnsi="Times New Roman" w:cs="Times New Roman"/>
          <w:b/>
        </w:rPr>
      </w:pPr>
      <w:r w:rsidRPr="00FC2E57">
        <w:rPr>
          <w:rFonts w:ascii="Times New Roman" w:eastAsia="Times New Roman" w:hAnsi="Times New Roman" w:cs="Times New Roman"/>
        </w:rPr>
        <w:t xml:space="preserve">w sprawie świadczenia usług w zakresie obsługi </w:t>
      </w:r>
      <w:r w:rsidRPr="00FC2E57">
        <w:rPr>
          <w:rFonts w:ascii="Times New Roman" w:eastAsia="Times New Roman" w:hAnsi="Times New Roman" w:cs="Times New Roman"/>
          <w:b/>
        </w:rPr>
        <w:t>Kongresu IALE 2022</w:t>
      </w:r>
    </w:p>
    <w:p w:rsidR="005A6618" w:rsidRPr="00FC2E57" w:rsidRDefault="005A6618" w:rsidP="005A6618">
      <w:pPr>
        <w:widowControl/>
        <w:autoSpaceDE/>
        <w:autoSpaceDN/>
        <w:spacing w:line="288" w:lineRule="auto"/>
        <w:jc w:val="center"/>
        <w:outlineLvl w:val="0"/>
        <w:rPr>
          <w:rFonts w:ascii="Times New Roman" w:eastAsia="Times New Roman" w:hAnsi="Times New Roman" w:cs="Times New Roman"/>
        </w:rPr>
      </w:pPr>
      <w:r w:rsidRPr="00FC2E57">
        <w:rPr>
          <w:rFonts w:ascii="Times New Roman" w:eastAsia="Times New Roman" w:hAnsi="Times New Roman" w:cs="Times New Roman"/>
        </w:rPr>
        <w:t>w Warszawie w terminie 11-15 lipca 2022 roku</w:t>
      </w:r>
    </w:p>
    <w:p w:rsidR="005A6618" w:rsidRPr="00FC2E57" w:rsidRDefault="005A6618" w:rsidP="005A6618">
      <w:pPr>
        <w:shd w:val="clear" w:color="auto" w:fill="FFFFFF"/>
        <w:spacing w:line="288" w:lineRule="auto"/>
        <w:ind w:left="3540"/>
        <w:jc w:val="both"/>
        <w:textAlignment w:val="baseline"/>
        <w:rPr>
          <w:rFonts w:ascii="Times New Roman" w:eastAsia="Times New Roman" w:hAnsi="Times New Roman" w:cs="Times New Roman"/>
          <w:lang w:eastAsia="pl-PL"/>
        </w:rPr>
      </w:pPr>
    </w:p>
    <w:p w:rsidR="005A6618" w:rsidRPr="00FC2E57" w:rsidRDefault="005A6618" w:rsidP="005A6618">
      <w:pPr>
        <w:shd w:val="clear" w:color="auto" w:fill="FFFFFF"/>
        <w:spacing w:line="288" w:lineRule="auto"/>
        <w:ind w:left="3540"/>
        <w:jc w:val="both"/>
        <w:textAlignment w:val="baseline"/>
        <w:rPr>
          <w:rFonts w:ascii="Times New Roman" w:eastAsia="Times New Roman" w:hAnsi="Times New Roman" w:cs="Times New Roman"/>
          <w:lang w:eastAsia="pl-PL"/>
        </w:rPr>
      </w:pPr>
    </w:p>
    <w:p w:rsidR="005A6618" w:rsidRPr="00FC2E57" w:rsidRDefault="005A6618" w:rsidP="005A6618">
      <w:pPr>
        <w:shd w:val="clear" w:color="auto" w:fill="FFFFFF"/>
        <w:spacing w:line="288" w:lineRule="auto"/>
        <w:jc w:val="both"/>
        <w:textAlignment w:val="baseline"/>
        <w:rPr>
          <w:rFonts w:ascii="Times New Roman" w:eastAsia="Times New Roman" w:hAnsi="Times New Roman" w:cs="Times New Roman"/>
          <w:lang w:eastAsia="pl-PL"/>
        </w:rPr>
      </w:pPr>
    </w:p>
    <w:p w:rsidR="005A6618" w:rsidRPr="00FC2E57" w:rsidRDefault="005A6618" w:rsidP="00315526">
      <w:pPr>
        <w:shd w:val="clear" w:color="auto" w:fill="FFFFFF"/>
        <w:spacing w:line="288" w:lineRule="auto"/>
        <w:jc w:val="center"/>
        <w:textAlignment w:val="baseline"/>
        <w:rPr>
          <w:rFonts w:ascii="Times New Roman" w:eastAsia="Times New Roman" w:hAnsi="Times New Roman" w:cs="Times New Roman"/>
          <w:b/>
          <w:lang w:eastAsia="pl-PL"/>
        </w:rPr>
      </w:pPr>
      <w:r w:rsidRPr="00FC2E57">
        <w:rPr>
          <w:rFonts w:ascii="Times New Roman" w:eastAsia="Times New Roman" w:hAnsi="Times New Roman" w:cs="Times New Roman"/>
          <w:b/>
          <w:lang w:eastAsia="pl-PL"/>
        </w:rPr>
        <w:t>Klauzula informacyjna dotycząca przetwarzania danych osobowych</w:t>
      </w:r>
    </w:p>
    <w:p w:rsidR="005A6618" w:rsidRPr="00FC2E57" w:rsidRDefault="005A6618" w:rsidP="005A6618">
      <w:pPr>
        <w:shd w:val="clear" w:color="auto" w:fill="FFFFFF"/>
        <w:spacing w:line="288" w:lineRule="auto"/>
        <w:jc w:val="both"/>
        <w:textAlignment w:val="baseline"/>
        <w:rPr>
          <w:rFonts w:ascii="Times New Roman" w:eastAsia="Times New Roman" w:hAnsi="Times New Roman" w:cs="Times New Roman"/>
          <w:lang w:eastAsia="pl-PL"/>
        </w:rPr>
      </w:pPr>
    </w:p>
    <w:p w:rsidR="005A6618" w:rsidRPr="00FC2E57" w:rsidRDefault="005A6618" w:rsidP="005A6618">
      <w:pPr>
        <w:shd w:val="clear" w:color="auto" w:fill="FFFFFF"/>
        <w:spacing w:line="288" w:lineRule="auto"/>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Zgodnie z </w:t>
      </w:r>
      <w:r w:rsidRPr="00FC2E57">
        <w:rPr>
          <w:rFonts w:ascii="Times New Roman" w:eastAsia="Times New Roman" w:hAnsi="Times New Roman" w:cs="Times New Roman"/>
          <w:b/>
          <w:bCs/>
          <w:lang w:eastAsia="pl-PL"/>
        </w:rPr>
        <w:t>art. 13 ust. 1 i 2 </w:t>
      </w:r>
      <w:r w:rsidRPr="00FC2E57">
        <w:rPr>
          <w:rFonts w:ascii="Times New Roman" w:eastAsia="Times New Roman" w:hAnsi="Times New Roman" w:cs="Times New Roman"/>
          <w:lang w:eastAsia="pl-PL"/>
        </w:rPr>
        <w:t>Rozporządzenia Parlamentu Europejskiego i Rady (UE) 2016/679z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FC2E57">
        <w:rPr>
          <w:rFonts w:ascii="Times New Roman" w:eastAsia="Times New Roman" w:hAnsi="Times New Roman" w:cs="Times New Roman"/>
          <w:b/>
          <w:bCs/>
          <w:lang w:eastAsia="pl-PL"/>
        </w:rPr>
        <w:t>RODO</w:t>
      </w:r>
      <w:r w:rsidRPr="00FC2E57">
        <w:rPr>
          <w:rFonts w:ascii="Times New Roman" w:eastAsia="Times New Roman" w:hAnsi="Times New Roman" w:cs="Times New Roman"/>
          <w:lang w:eastAsia="pl-PL"/>
        </w:rPr>
        <w:t>), uprzejmie informujemy że:</w:t>
      </w:r>
    </w:p>
    <w:p w:rsidR="005A6618" w:rsidRPr="00FC2E57" w:rsidRDefault="005A6618" w:rsidP="005A6618">
      <w:pPr>
        <w:pStyle w:val="Akapitzlist"/>
        <w:widowControl/>
        <w:numPr>
          <w:ilvl w:val="0"/>
          <w:numId w:val="18"/>
        </w:numPr>
        <w:shd w:val="clear" w:color="auto" w:fill="FFFFFF"/>
        <w:autoSpaceDE/>
        <w:autoSpaceDN/>
        <w:spacing w:line="288" w:lineRule="auto"/>
        <w:contextualSpacing/>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b/>
          <w:bCs/>
          <w:lang w:eastAsia="pl-PL"/>
        </w:rPr>
        <w:t>Administratorem</w:t>
      </w:r>
      <w:r w:rsidRPr="00FC2E57">
        <w:rPr>
          <w:rFonts w:ascii="Times New Roman" w:eastAsia="Times New Roman" w:hAnsi="Times New Roman" w:cs="Times New Roman"/>
          <w:lang w:eastAsia="pl-PL"/>
        </w:rPr>
        <w:t> Pani/Pana danych osobowych jest </w:t>
      </w:r>
      <w:r w:rsidRPr="00FC2E57">
        <w:rPr>
          <w:rFonts w:ascii="Times New Roman" w:eastAsia="Times New Roman" w:hAnsi="Times New Roman" w:cs="Times New Roman"/>
          <w:bCs/>
          <w:lang w:eastAsia="pl-PL"/>
        </w:rPr>
        <w:t xml:space="preserve">Instytut Geografii </w:t>
      </w:r>
      <w:r w:rsidRPr="00FC2E57">
        <w:rPr>
          <w:rFonts w:ascii="Times New Roman" w:eastAsia="Times New Roman" w:hAnsi="Times New Roman" w:cs="Times New Roman"/>
          <w:bCs/>
          <w:lang w:eastAsia="pl-PL"/>
        </w:rPr>
        <w:br/>
        <w:t>i Przestrzennego Zagospodarowania PAN ul. Twarda 51/55</w:t>
      </w:r>
      <w:r w:rsidRPr="00FC2E57">
        <w:rPr>
          <w:rFonts w:ascii="Times New Roman" w:eastAsia="Times New Roman" w:hAnsi="Times New Roman" w:cs="Times New Roman"/>
          <w:lang w:eastAsia="pl-PL"/>
        </w:rPr>
        <w:t xml:space="preserve">, 00-818 Warszawa reprezentowany przez zastępcę Dyrektora IGiPZ PAN,  </w:t>
      </w:r>
      <w:r w:rsidRPr="00FC2E57">
        <w:rPr>
          <w:rFonts w:ascii="Times New Roman" w:hAnsi="Times New Roman" w:cs="Times New Roman"/>
          <w:shd w:val="clear" w:color="auto" w:fill="FFFFFF"/>
        </w:rPr>
        <w:t>tel. 22 697-88-41, faks 22 620-62-21</w:t>
      </w:r>
      <w:r w:rsidRPr="00FC2E57">
        <w:rPr>
          <w:rFonts w:ascii="Times New Roman" w:eastAsia="Times New Roman" w:hAnsi="Times New Roman" w:cs="Times New Roman"/>
          <w:lang w:eastAsia="pl-PL"/>
        </w:rPr>
        <w:t>;</w:t>
      </w:r>
    </w:p>
    <w:p w:rsidR="005A6618" w:rsidRPr="00FC2E57" w:rsidRDefault="005A6618" w:rsidP="005A6618">
      <w:pPr>
        <w:pStyle w:val="Akapitzlist"/>
        <w:widowControl/>
        <w:numPr>
          <w:ilvl w:val="0"/>
          <w:numId w:val="18"/>
        </w:numPr>
        <w:shd w:val="clear" w:color="auto" w:fill="FFFFFF"/>
        <w:autoSpaceDE/>
        <w:autoSpaceDN/>
        <w:spacing w:line="288" w:lineRule="auto"/>
        <w:contextualSpacing/>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W sprawach związanych z Pani/Pana danymi osobowymi proszę kontaktować się z </w:t>
      </w:r>
      <w:r w:rsidRPr="00FC2E57">
        <w:rPr>
          <w:rFonts w:ascii="Times New Roman" w:eastAsia="Times New Roman" w:hAnsi="Times New Roman" w:cs="Times New Roman"/>
          <w:bCs/>
          <w:lang w:eastAsia="pl-PL"/>
        </w:rPr>
        <w:t>Inspektorem Ochrony Danych,</w:t>
      </w:r>
      <w:r w:rsidRPr="00FC2E57">
        <w:rPr>
          <w:rFonts w:ascii="Times New Roman" w:eastAsia="Times New Roman" w:hAnsi="Times New Roman" w:cs="Times New Roman"/>
          <w:lang w:eastAsia="pl-PL"/>
        </w:rPr>
        <w:t> kontakt pisemny za pomocą poczty tradycyjnej na adres 00-818 Warszawa</w:t>
      </w:r>
      <w:r w:rsidRPr="00FC2E57">
        <w:rPr>
          <w:rFonts w:ascii="Times New Roman" w:eastAsia="Times New Roman" w:hAnsi="Times New Roman" w:cs="Times New Roman"/>
          <w:bCs/>
          <w:lang w:eastAsia="pl-PL"/>
        </w:rPr>
        <w:t xml:space="preserve"> ul. Twarda 51/55</w:t>
      </w:r>
      <w:r w:rsidRPr="00FC2E57">
        <w:rPr>
          <w:rFonts w:ascii="Times New Roman" w:eastAsia="Times New Roman" w:hAnsi="Times New Roman" w:cs="Times New Roman"/>
          <w:lang w:eastAsia="pl-PL"/>
        </w:rPr>
        <w:t xml:space="preserve">, pocztą elektroniczną na adres mail: </w:t>
      </w:r>
      <w:hyperlink r:id="rId8" w:history="1">
        <w:r w:rsidRPr="00FC2E57">
          <w:rPr>
            <w:rStyle w:val="Hipercze"/>
            <w:rFonts w:ascii="Times New Roman" w:eastAsia="Times New Roman" w:hAnsi="Times New Roman" w:cs="Times New Roman"/>
            <w:color w:val="auto"/>
            <w:lang w:eastAsia="pl-PL"/>
          </w:rPr>
          <w:t>iodo@twarda.pan.pl</w:t>
        </w:r>
      </w:hyperlink>
      <w:r w:rsidRPr="00FC2E57">
        <w:rPr>
          <w:rFonts w:ascii="Times New Roman" w:eastAsia="Times New Roman" w:hAnsi="Times New Roman" w:cs="Times New Roman"/>
          <w:lang w:eastAsia="pl-PL"/>
        </w:rPr>
        <w:t xml:space="preserve">, </w:t>
      </w:r>
      <w:r w:rsidRPr="00FC2E57">
        <w:rPr>
          <w:rFonts w:ascii="Times New Roman" w:hAnsi="Times New Roman" w:cs="Times New Roman"/>
          <w:shd w:val="clear" w:color="auto" w:fill="FFFFFF"/>
        </w:rPr>
        <w:t>tel. 22 697-88-41, faks 22 620-62-21;</w:t>
      </w:r>
      <w:r w:rsidRPr="00FC2E57">
        <w:rPr>
          <w:rFonts w:ascii="Times New Roman" w:eastAsia="Times New Roman" w:hAnsi="Times New Roman" w:cs="Times New Roman"/>
          <w:lang w:eastAsia="pl-PL"/>
        </w:rPr>
        <w:t xml:space="preserve"> </w:t>
      </w:r>
    </w:p>
    <w:p w:rsidR="005A6618" w:rsidRPr="00FC2E57" w:rsidRDefault="005A6618" w:rsidP="005A6618">
      <w:pPr>
        <w:widowControl/>
        <w:numPr>
          <w:ilvl w:val="0"/>
          <w:numId w:val="18"/>
        </w:numPr>
        <w:shd w:val="clear" w:color="auto" w:fill="FFFFFF"/>
        <w:autoSpaceDE/>
        <w:autoSpaceDN/>
        <w:spacing w:line="288" w:lineRule="auto"/>
        <w:ind w:left="6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 xml:space="preserve">W odniesieniu do Pani/Pana danych osobowych decyzje nie będą podejmowane </w:t>
      </w:r>
      <w:r w:rsidRPr="00FC2E57">
        <w:rPr>
          <w:rFonts w:ascii="Times New Roman" w:eastAsia="Times New Roman" w:hAnsi="Times New Roman" w:cs="Times New Roman"/>
          <w:lang w:eastAsia="pl-PL"/>
        </w:rPr>
        <w:br/>
        <w:t>w sposób zautomatyzowany, stosownie do </w:t>
      </w:r>
      <w:r w:rsidRPr="00FC2E57">
        <w:rPr>
          <w:rFonts w:ascii="Times New Roman" w:eastAsia="Times New Roman" w:hAnsi="Times New Roman" w:cs="Times New Roman"/>
          <w:b/>
          <w:bCs/>
          <w:lang w:eastAsia="pl-PL"/>
        </w:rPr>
        <w:t>art. 22 RODO</w:t>
      </w:r>
      <w:r w:rsidRPr="00FC2E57">
        <w:rPr>
          <w:rFonts w:ascii="Times New Roman" w:eastAsia="Times New Roman" w:hAnsi="Times New Roman" w:cs="Times New Roman"/>
          <w:lang w:eastAsia="pl-PL"/>
        </w:rPr>
        <w:t>;</w:t>
      </w:r>
    </w:p>
    <w:p w:rsidR="005A6618" w:rsidRPr="00FC2E57" w:rsidRDefault="005A6618" w:rsidP="005A6618">
      <w:pPr>
        <w:widowControl/>
        <w:numPr>
          <w:ilvl w:val="0"/>
          <w:numId w:val="18"/>
        </w:numPr>
        <w:shd w:val="clear" w:color="auto" w:fill="FFFFFF"/>
        <w:autoSpaceDE/>
        <w:autoSpaceDN/>
        <w:spacing w:line="288" w:lineRule="auto"/>
        <w:ind w:left="6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Posiada Pani/Pan:</w:t>
      </w:r>
    </w:p>
    <w:p w:rsidR="005A6618" w:rsidRPr="00FC2E57" w:rsidRDefault="005A6618" w:rsidP="005A6618">
      <w:pPr>
        <w:widowControl/>
        <w:numPr>
          <w:ilvl w:val="0"/>
          <w:numId w:val="19"/>
        </w:numPr>
        <w:shd w:val="clear" w:color="auto" w:fill="FFFFFF"/>
        <w:autoSpaceDE/>
        <w:autoSpaceDN/>
        <w:spacing w:line="288" w:lineRule="auto"/>
        <w:ind w:left="12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na podstawie </w:t>
      </w:r>
      <w:r w:rsidRPr="00FC2E57">
        <w:rPr>
          <w:rFonts w:ascii="Times New Roman" w:eastAsia="Times New Roman" w:hAnsi="Times New Roman" w:cs="Times New Roman"/>
          <w:b/>
          <w:bCs/>
          <w:lang w:eastAsia="pl-PL"/>
        </w:rPr>
        <w:t>art. 15 RODO</w:t>
      </w:r>
      <w:r w:rsidRPr="00FC2E57">
        <w:rPr>
          <w:rFonts w:ascii="Times New Roman" w:eastAsia="Times New Roman" w:hAnsi="Times New Roman" w:cs="Times New Roman"/>
          <w:lang w:eastAsia="pl-PL"/>
        </w:rPr>
        <w:t> prawo dostępu do danych osobowych Pani/Pana dotyczących;</w:t>
      </w:r>
    </w:p>
    <w:p w:rsidR="005A6618" w:rsidRPr="00FC2E57" w:rsidRDefault="005A6618" w:rsidP="005A6618">
      <w:pPr>
        <w:widowControl/>
        <w:numPr>
          <w:ilvl w:val="0"/>
          <w:numId w:val="19"/>
        </w:numPr>
        <w:shd w:val="clear" w:color="auto" w:fill="FFFFFF"/>
        <w:autoSpaceDE/>
        <w:autoSpaceDN/>
        <w:spacing w:line="288" w:lineRule="auto"/>
        <w:ind w:left="12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na podstawie </w:t>
      </w:r>
      <w:r w:rsidRPr="00FC2E57">
        <w:rPr>
          <w:rFonts w:ascii="Times New Roman" w:eastAsia="Times New Roman" w:hAnsi="Times New Roman" w:cs="Times New Roman"/>
          <w:b/>
          <w:bCs/>
          <w:lang w:eastAsia="pl-PL"/>
        </w:rPr>
        <w:t>art. 16 RODO</w:t>
      </w:r>
      <w:r w:rsidRPr="00FC2E57">
        <w:rPr>
          <w:rFonts w:ascii="Times New Roman" w:eastAsia="Times New Roman" w:hAnsi="Times New Roman" w:cs="Times New Roman"/>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5A6618" w:rsidRPr="00FC2E57" w:rsidRDefault="005A6618" w:rsidP="005A6618">
      <w:pPr>
        <w:widowControl/>
        <w:numPr>
          <w:ilvl w:val="0"/>
          <w:numId w:val="19"/>
        </w:numPr>
        <w:shd w:val="clear" w:color="auto" w:fill="FFFFFF"/>
        <w:autoSpaceDE/>
        <w:autoSpaceDN/>
        <w:spacing w:line="288" w:lineRule="auto"/>
        <w:ind w:left="12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na podstawie </w:t>
      </w:r>
      <w:r w:rsidRPr="00FC2E57">
        <w:rPr>
          <w:rFonts w:ascii="Times New Roman" w:eastAsia="Times New Roman" w:hAnsi="Times New Roman" w:cs="Times New Roman"/>
          <w:b/>
          <w:bCs/>
          <w:lang w:eastAsia="pl-PL"/>
        </w:rPr>
        <w:t>art. 18 RODO</w:t>
      </w:r>
      <w:r w:rsidRPr="00FC2E57">
        <w:rPr>
          <w:rFonts w:ascii="Times New Roman" w:eastAsia="Times New Roman" w:hAnsi="Times New Roman" w:cs="Times New Roman"/>
          <w:lang w:eastAsia="pl-PL"/>
        </w:rPr>
        <w:t> prawo żądania od administratora ograniczenia przetwarzania danych osobowych z zastrzeżeniem przypadków, o których mowa w </w:t>
      </w:r>
      <w:r w:rsidRPr="00FC2E57">
        <w:rPr>
          <w:rFonts w:ascii="Times New Roman" w:eastAsia="Times New Roman" w:hAnsi="Times New Roman" w:cs="Times New Roman"/>
          <w:b/>
          <w:bCs/>
          <w:lang w:eastAsia="pl-PL"/>
        </w:rPr>
        <w:t>art. 18 ust. 2 RODO**</w:t>
      </w:r>
      <w:r w:rsidRPr="00FC2E57">
        <w:rPr>
          <w:rFonts w:ascii="Times New Roman" w:eastAsia="Times New Roman" w:hAnsi="Times New Roman" w:cs="Times New Roman"/>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5A6618" w:rsidRPr="00FC2E57" w:rsidRDefault="005A6618" w:rsidP="005A6618">
      <w:pPr>
        <w:widowControl/>
        <w:numPr>
          <w:ilvl w:val="0"/>
          <w:numId w:val="19"/>
        </w:numPr>
        <w:shd w:val="clear" w:color="auto" w:fill="FFFFFF"/>
        <w:autoSpaceDE/>
        <w:autoSpaceDN/>
        <w:spacing w:line="288" w:lineRule="auto"/>
        <w:ind w:left="12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prawo do wniesienia skargi do </w:t>
      </w:r>
      <w:r w:rsidRPr="00FC2E57">
        <w:rPr>
          <w:rFonts w:ascii="Times New Roman" w:eastAsia="Times New Roman" w:hAnsi="Times New Roman" w:cs="Times New Roman"/>
          <w:b/>
          <w:bCs/>
          <w:lang w:eastAsia="pl-PL"/>
        </w:rPr>
        <w:t>Prezesa Urzędu Ochrony Danych Osobowych</w:t>
      </w:r>
      <w:r w:rsidRPr="00FC2E57">
        <w:rPr>
          <w:rFonts w:ascii="Times New Roman" w:eastAsia="Times New Roman" w:hAnsi="Times New Roman" w:cs="Times New Roman"/>
          <w:lang w:eastAsia="pl-PL"/>
        </w:rPr>
        <w:t>, gdy uzna Pani/Pan, że przetwarzanie danych osobowych Pani/Pana dotyczących narusza przepisy </w:t>
      </w:r>
      <w:r w:rsidRPr="00FC2E57">
        <w:rPr>
          <w:rFonts w:ascii="Times New Roman" w:eastAsia="Times New Roman" w:hAnsi="Times New Roman" w:cs="Times New Roman"/>
          <w:b/>
          <w:bCs/>
          <w:lang w:eastAsia="pl-PL"/>
        </w:rPr>
        <w:t>RODO</w:t>
      </w:r>
      <w:r w:rsidRPr="00FC2E57">
        <w:rPr>
          <w:rFonts w:ascii="Times New Roman" w:eastAsia="Times New Roman" w:hAnsi="Times New Roman" w:cs="Times New Roman"/>
          <w:lang w:eastAsia="pl-PL"/>
        </w:rPr>
        <w:t>; </w:t>
      </w:r>
    </w:p>
    <w:p w:rsidR="005A6618" w:rsidRPr="00FC2E57" w:rsidRDefault="005A6618" w:rsidP="005A6618">
      <w:pPr>
        <w:widowControl/>
        <w:numPr>
          <w:ilvl w:val="0"/>
          <w:numId w:val="20"/>
        </w:numPr>
        <w:shd w:val="clear" w:color="auto" w:fill="FFFFFF"/>
        <w:autoSpaceDE/>
        <w:autoSpaceDN/>
        <w:spacing w:line="288" w:lineRule="auto"/>
        <w:ind w:left="6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Nie przysługuje Pani/Panu:</w:t>
      </w:r>
    </w:p>
    <w:p w:rsidR="005A6618" w:rsidRPr="00FC2E57" w:rsidRDefault="005A6618" w:rsidP="005A6618">
      <w:pPr>
        <w:widowControl/>
        <w:numPr>
          <w:ilvl w:val="0"/>
          <w:numId w:val="21"/>
        </w:numPr>
        <w:shd w:val="clear" w:color="auto" w:fill="FFFFFF"/>
        <w:autoSpaceDE/>
        <w:autoSpaceDN/>
        <w:spacing w:line="288" w:lineRule="auto"/>
        <w:ind w:left="12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w związku z </w:t>
      </w:r>
      <w:r w:rsidRPr="00FC2E57">
        <w:rPr>
          <w:rFonts w:ascii="Times New Roman" w:eastAsia="Times New Roman" w:hAnsi="Times New Roman" w:cs="Times New Roman"/>
          <w:b/>
          <w:bCs/>
          <w:lang w:eastAsia="pl-PL"/>
        </w:rPr>
        <w:t>art. 17 ust. 3 lit. b, d lub e RODO</w:t>
      </w:r>
      <w:r w:rsidRPr="00FC2E57">
        <w:rPr>
          <w:rFonts w:ascii="Times New Roman" w:eastAsia="Times New Roman" w:hAnsi="Times New Roman" w:cs="Times New Roman"/>
          <w:lang w:eastAsia="pl-PL"/>
        </w:rPr>
        <w:t> prawo do usunięcia danych osobowych;</w:t>
      </w:r>
    </w:p>
    <w:p w:rsidR="005A6618" w:rsidRPr="00FC2E57" w:rsidRDefault="005A6618" w:rsidP="005A6618">
      <w:pPr>
        <w:widowControl/>
        <w:numPr>
          <w:ilvl w:val="0"/>
          <w:numId w:val="21"/>
        </w:numPr>
        <w:shd w:val="clear" w:color="auto" w:fill="FFFFFF"/>
        <w:autoSpaceDE/>
        <w:autoSpaceDN/>
        <w:spacing w:line="288" w:lineRule="auto"/>
        <w:ind w:left="12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t>prawo do przenoszenia danych osobowych, o którym mowa w art. 20 RODO;</w:t>
      </w:r>
    </w:p>
    <w:p w:rsidR="005A6618" w:rsidRPr="00FC2E57" w:rsidRDefault="005A6618" w:rsidP="005A6618">
      <w:pPr>
        <w:widowControl/>
        <w:numPr>
          <w:ilvl w:val="0"/>
          <w:numId w:val="21"/>
        </w:numPr>
        <w:shd w:val="clear" w:color="auto" w:fill="FFFFFF"/>
        <w:autoSpaceDE/>
        <w:autoSpaceDN/>
        <w:spacing w:line="288" w:lineRule="auto"/>
        <w:ind w:left="1200"/>
        <w:jc w:val="both"/>
        <w:textAlignment w:val="baseline"/>
        <w:rPr>
          <w:rFonts w:ascii="Times New Roman" w:eastAsia="Times New Roman" w:hAnsi="Times New Roman" w:cs="Times New Roman"/>
          <w:lang w:eastAsia="pl-PL"/>
        </w:rPr>
      </w:pPr>
      <w:r w:rsidRPr="00FC2E57">
        <w:rPr>
          <w:rFonts w:ascii="Times New Roman" w:eastAsia="Times New Roman" w:hAnsi="Times New Roman" w:cs="Times New Roman"/>
          <w:lang w:eastAsia="pl-PL"/>
        </w:rPr>
        <w:lastRenderedPageBreak/>
        <w:t>na podstawie </w:t>
      </w:r>
      <w:r w:rsidRPr="00FC2E57">
        <w:rPr>
          <w:rFonts w:ascii="Times New Roman" w:eastAsia="Times New Roman" w:hAnsi="Times New Roman" w:cs="Times New Roman"/>
          <w:b/>
          <w:bCs/>
          <w:lang w:eastAsia="pl-PL"/>
        </w:rPr>
        <w:t>art. 21 RODO</w:t>
      </w:r>
      <w:r w:rsidRPr="00FC2E57">
        <w:rPr>
          <w:rFonts w:ascii="Times New Roman" w:eastAsia="Times New Roman" w:hAnsi="Times New Roman" w:cs="Times New Roman"/>
          <w:lang w:eastAsia="pl-PL"/>
        </w:rPr>
        <w:t> prawo sprzeciwu, wobec przetwarzania danych osobowych, gdyż podstawą prawną przetwarzania Pani/Pana danych osobowych jest </w:t>
      </w:r>
      <w:r w:rsidRPr="00FC2E57">
        <w:rPr>
          <w:rFonts w:ascii="Times New Roman" w:eastAsia="Times New Roman" w:hAnsi="Times New Roman" w:cs="Times New Roman"/>
          <w:b/>
          <w:bCs/>
          <w:lang w:eastAsia="pl-PL"/>
        </w:rPr>
        <w:t>art. 6 ust. 1 lit. c RODO</w:t>
      </w:r>
      <w:r w:rsidRPr="00FC2E57">
        <w:rPr>
          <w:rFonts w:ascii="Times New Roman" w:eastAsia="Times New Roman" w:hAnsi="Times New Roman" w:cs="Times New Roman"/>
          <w:lang w:eastAsia="pl-PL"/>
        </w:rPr>
        <w:t>;</w:t>
      </w:r>
    </w:p>
    <w:p w:rsidR="005A6618" w:rsidRPr="00FC2E57" w:rsidRDefault="005A6618" w:rsidP="005A6618">
      <w:pPr>
        <w:pStyle w:val="Akapitzlist"/>
        <w:widowControl/>
        <w:numPr>
          <w:ilvl w:val="0"/>
          <w:numId w:val="20"/>
        </w:numPr>
        <w:shd w:val="clear" w:color="auto" w:fill="FFFFFF"/>
        <w:autoSpaceDE/>
        <w:autoSpaceDN/>
        <w:spacing w:line="288" w:lineRule="auto"/>
        <w:contextualSpacing/>
        <w:jc w:val="both"/>
        <w:textAlignment w:val="baseline"/>
        <w:rPr>
          <w:rFonts w:ascii="Times New Roman" w:eastAsia="Times New Roman" w:hAnsi="Times New Roman" w:cs="Times New Roman"/>
          <w:sz w:val="24"/>
          <w:szCs w:val="24"/>
          <w:lang w:eastAsia="pl-PL"/>
        </w:rPr>
      </w:pPr>
      <w:r w:rsidRPr="00FC2E57">
        <w:rPr>
          <w:rFonts w:ascii="Times New Roman" w:eastAsia="Times New Roman" w:hAnsi="Times New Roman" w:cs="Times New Roman"/>
          <w:lang w:eastAsia="pl-PL"/>
        </w:rPr>
        <w:t>Jednocześnie </w:t>
      </w:r>
      <w:r w:rsidRPr="00FC2E57">
        <w:rPr>
          <w:rFonts w:ascii="Times New Roman" w:eastAsia="Times New Roman" w:hAnsi="Times New Roman" w:cs="Times New Roman"/>
          <w:b/>
          <w:bCs/>
          <w:lang w:eastAsia="pl-PL"/>
        </w:rPr>
        <w:t>Zamawiający</w:t>
      </w:r>
      <w:r w:rsidRPr="00FC2E57">
        <w:rPr>
          <w:rFonts w:ascii="Times New Roman" w:eastAsia="Times New Roman" w:hAnsi="Times New Roman" w:cs="Times New Roman"/>
          <w:lang w:eastAsia="pl-PL"/>
        </w:rPr>
        <w:t xml:space="preserve"> przypomina o ciążącym na Pani/Panu </w:t>
      </w:r>
      <w:r w:rsidRPr="00FC2E57">
        <w:rPr>
          <w:rFonts w:ascii="Times New Roman" w:eastAsia="Times New Roman" w:hAnsi="Times New Roman" w:cs="Times New Roman"/>
          <w:u w:val="single"/>
          <w:lang w:eastAsia="pl-PL"/>
        </w:rPr>
        <w:t>obowiązku informacyjnym wynikającym z art. 14 RODO względem osób fizycznych,</w:t>
      </w:r>
      <w:r w:rsidRPr="00FC2E57">
        <w:rPr>
          <w:rFonts w:ascii="Times New Roman" w:eastAsia="Times New Roman" w:hAnsi="Times New Roman" w:cs="Times New Roman"/>
          <w:lang w:eastAsia="pl-PL"/>
        </w:rPr>
        <w:t xml:space="preserve"> których dane przekazane zostaną  </w:t>
      </w:r>
      <w:r w:rsidRPr="00FC2E57">
        <w:rPr>
          <w:rFonts w:ascii="Times New Roman" w:eastAsia="Times New Roman" w:hAnsi="Times New Roman" w:cs="Times New Roman"/>
          <w:b/>
          <w:bCs/>
          <w:lang w:eastAsia="pl-PL"/>
        </w:rPr>
        <w:t xml:space="preserve">Zamawiającemu </w:t>
      </w:r>
      <w:r w:rsidRPr="00FC2E57">
        <w:rPr>
          <w:rFonts w:ascii="Times New Roman" w:eastAsia="Times New Roman" w:hAnsi="Times New Roman" w:cs="Times New Roman"/>
          <w:lang w:eastAsia="pl-PL"/>
        </w:rPr>
        <w:t xml:space="preserve"> w związku z prowadzonym postępowaniem </w:t>
      </w:r>
      <w:r w:rsidRPr="00FC2E57">
        <w:rPr>
          <w:rFonts w:ascii="Times New Roman" w:eastAsia="Times New Roman" w:hAnsi="Times New Roman" w:cs="Times New Roman"/>
          <w:lang w:eastAsia="pl-PL"/>
        </w:rPr>
        <w:br/>
        <w:t>i które </w:t>
      </w:r>
      <w:r w:rsidRPr="00FC2E57">
        <w:rPr>
          <w:rFonts w:ascii="Times New Roman" w:eastAsia="Times New Roman" w:hAnsi="Times New Roman" w:cs="Times New Roman"/>
          <w:b/>
          <w:bCs/>
          <w:lang w:eastAsia="pl-PL"/>
        </w:rPr>
        <w:t>Zamawiający</w:t>
      </w:r>
      <w:r w:rsidRPr="00FC2E57">
        <w:rPr>
          <w:rFonts w:ascii="Times New Roman" w:eastAsia="Times New Roman" w:hAnsi="Times New Roman" w:cs="Times New Roman"/>
          <w:lang w:eastAsia="pl-PL"/>
        </w:rPr>
        <w:t> pośrednio pozyska od wykonawcy biorącego udział w postępowaniu, chyba że ma zastosowanie co najmni</w:t>
      </w:r>
      <w:r w:rsidRPr="00FC2E57">
        <w:rPr>
          <w:rFonts w:ascii="Times New Roman" w:eastAsia="Times New Roman" w:hAnsi="Times New Roman" w:cs="Times New Roman"/>
          <w:sz w:val="23"/>
          <w:szCs w:val="23"/>
          <w:lang w:eastAsia="pl-PL"/>
        </w:rPr>
        <w:t>ej jedno z włączeń, o których mowa w </w:t>
      </w:r>
      <w:r w:rsidRPr="00FC2E57">
        <w:rPr>
          <w:rFonts w:ascii="Times New Roman" w:eastAsia="Times New Roman" w:hAnsi="Times New Roman" w:cs="Times New Roman"/>
          <w:b/>
          <w:bCs/>
          <w:sz w:val="23"/>
          <w:szCs w:val="23"/>
          <w:lang w:eastAsia="pl-PL"/>
        </w:rPr>
        <w:t>art. 14 ust. 5 RODO.</w:t>
      </w:r>
    </w:p>
    <w:p w:rsidR="005A6618" w:rsidRPr="00FC2E57" w:rsidRDefault="005A6618" w:rsidP="005A6618">
      <w:pPr>
        <w:shd w:val="clear" w:color="auto" w:fill="FFFFFF"/>
        <w:spacing w:after="240"/>
        <w:ind w:right="30"/>
        <w:jc w:val="both"/>
        <w:textAlignment w:val="baseline"/>
        <w:rPr>
          <w:rFonts w:ascii="Times New Roman" w:eastAsia="Times New Roman" w:hAnsi="Times New Roman" w:cs="Times New Roman"/>
          <w:sz w:val="24"/>
          <w:szCs w:val="24"/>
          <w:lang w:eastAsia="pl-PL"/>
        </w:rPr>
      </w:pPr>
      <w:r w:rsidRPr="00FC2E57">
        <w:rPr>
          <w:rFonts w:ascii="Times New Roman" w:eastAsia="Times New Roman" w:hAnsi="Times New Roman" w:cs="Times New Roman"/>
          <w:sz w:val="24"/>
          <w:szCs w:val="24"/>
          <w:lang w:eastAsia="pl-PL"/>
        </w:rPr>
        <w:t> </w:t>
      </w:r>
    </w:p>
    <w:p w:rsidR="005A6618" w:rsidRPr="00FC2E57" w:rsidRDefault="005A6618" w:rsidP="005A6618">
      <w:pPr>
        <w:pStyle w:val="NormalnyWeb"/>
        <w:shd w:val="clear" w:color="auto" w:fill="FFFFFF"/>
        <w:spacing w:before="96" w:beforeAutospacing="0" w:after="240" w:afterAutospacing="0"/>
        <w:jc w:val="both"/>
        <w:rPr>
          <w:sz w:val="18"/>
          <w:szCs w:val="18"/>
        </w:rPr>
      </w:pPr>
      <w:r w:rsidRPr="00FC2E57">
        <w:rPr>
          <w:sz w:val="18"/>
          <w:szCs w:val="18"/>
        </w:rPr>
        <w:t xml:space="preserve">*Wyjaśnienie: skorzystanie z prawa do sprostowania nie może skutkować zmianą wyniku postępowania o udzielenie zamówienia publicznego ani zmianą postanowień umowy w zakresie niezgodnym z ustawą </w:t>
      </w:r>
      <w:proofErr w:type="spellStart"/>
      <w:r w:rsidRPr="00FC2E57">
        <w:rPr>
          <w:sz w:val="18"/>
          <w:szCs w:val="18"/>
        </w:rPr>
        <w:t>Pzp</w:t>
      </w:r>
      <w:proofErr w:type="spellEnd"/>
      <w:r w:rsidRPr="00FC2E57">
        <w:rPr>
          <w:sz w:val="18"/>
          <w:szCs w:val="18"/>
        </w:rPr>
        <w:t xml:space="preserve"> oraz nie może naruszać integralności protokołu oraz jego załączników.</w:t>
      </w:r>
    </w:p>
    <w:p w:rsidR="005A6618" w:rsidRPr="00FC2E57" w:rsidRDefault="005A6618" w:rsidP="005A6618">
      <w:pPr>
        <w:pStyle w:val="NormalnyWeb"/>
        <w:shd w:val="clear" w:color="auto" w:fill="FFFFFF"/>
        <w:spacing w:before="96" w:beforeAutospacing="0" w:after="240" w:afterAutospacing="0"/>
        <w:jc w:val="both"/>
        <w:rPr>
          <w:sz w:val="18"/>
          <w:szCs w:val="18"/>
        </w:rPr>
      </w:pPr>
      <w:r w:rsidRPr="00FC2E57">
        <w:rPr>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A6618" w:rsidRPr="00FC2E57" w:rsidRDefault="005A6618" w:rsidP="005A6618">
      <w:pPr>
        <w:jc w:val="both"/>
        <w:rPr>
          <w:rFonts w:ascii="Times New Roman" w:hAnsi="Times New Roman" w:cs="Times New Roman"/>
          <w:sz w:val="18"/>
          <w:szCs w:val="18"/>
        </w:rPr>
      </w:pPr>
    </w:p>
    <w:p w:rsidR="005A6618" w:rsidRPr="00FC2E57" w:rsidRDefault="005A6618">
      <w:pPr>
        <w:rPr>
          <w:rFonts w:ascii="Times New Roman" w:hAnsi="Times New Roman" w:cs="Times New Roman"/>
        </w:rPr>
      </w:pPr>
    </w:p>
    <w:sectPr w:rsidR="005A6618" w:rsidRPr="00FC2E5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9D" w:rsidRDefault="00FE7C9D" w:rsidP="00FE7C9D">
      <w:r>
        <w:separator/>
      </w:r>
    </w:p>
  </w:endnote>
  <w:endnote w:type="continuationSeparator" w:id="0">
    <w:p w:rsidR="00FE7C9D" w:rsidRDefault="00FE7C9D" w:rsidP="00FE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9D" w:rsidRDefault="00FE7C9D" w:rsidP="00FE7C9D">
      <w:r>
        <w:separator/>
      </w:r>
    </w:p>
  </w:footnote>
  <w:footnote w:type="continuationSeparator" w:id="0">
    <w:p w:rsidR="00FE7C9D" w:rsidRDefault="00FE7C9D" w:rsidP="00FE7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D" w:rsidRPr="00FE7C9D" w:rsidRDefault="00FE7C9D" w:rsidP="00FE7C9D">
    <w:pPr>
      <w:pStyle w:val="Nagwek"/>
      <w:jc w:val="right"/>
      <w:rPr>
        <w:rFonts w:ascii="Times New Roman" w:hAnsi="Times New Roman" w:cs="Times New Roman"/>
        <w:i/>
        <w:sz w:val="20"/>
      </w:rPr>
    </w:pPr>
    <w:r w:rsidRPr="00FE7C9D">
      <w:rPr>
        <w:rFonts w:ascii="Times New Roman" w:hAnsi="Times New Roman" w:cs="Times New Roman"/>
        <w:i/>
        <w:sz w:val="20"/>
      </w:rPr>
      <w:t xml:space="preserve">Znak sprawy: </w:t>
    </w:r>
    <w:r w:rsidR="00B17233">
      <w:rPr>
        <w:rFonts w:ascii="Times New Roman" w:hAnsi="Times New Roman" w:cs="Times New Roman"/>
        <w:i/>
        <w:sz w:val="20"/>
      </w:rPr>
      <w:t>AD.25.3.2022</w:t>
    </w:r>
  </w:p>
  <w:p w:rsidR="00FE7C9D" w:rsidRDefault="00FE7C9D" w:rsidP="00FE7C9D">
    <w:pPr>
      <w:pStyle w:val="Nagwek"/>
      <w:jc w:val="right"/>
    </w:pPr>
  </w:p>
  <w:p w:rsidR="00FE7C9D" w:rsidRDefault="00FE7C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8C4"/>
    <w:multiLevelType w:val="hybridMultilevel"/>
    <w:tmpl w:val="AB94E64E"/>
    <w:lvl w:ilvl="0" w:tplc="0FD6055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483364"/>
    <w:multiLevelType w:val="multilevel"/>
    <w:tmpl w:val="4C7A5ED0"/>
    <w:lvl w:ilvl="0">
      <w:start w:val="1"/>
      <w:numFmt w:val="upperRoman"/>
      <w:lvlText w:val="%1."/>
      <w:lvlJc w:val="right"/>
      <w:pPr>
        <w:ind w:left="357" w:hanging="357"/>
      </w:pPr>
      <w:rPr>
        <w:rFonts w:ascii="Calibri Light" w:hAnsi="Calibri Light" w:cs="Calibri Light" w:hint="default"/>
        <w:sz w:val="22"/>
        <w:szCs w:val="22"/>
      </w:rPr>
    </w:lvl>
    <w:lvl w:ilvl="1">
      <w:start w:val="1"/>
      <w:numFmt w:val="decimal"/>
      <w:isLgl/>
      <w:lvlText w:val="%1.%2."/>
      <w:lvlJc w:val="left"/>
      <w:pPr>
        <w:ind w:left="1134" w:hanging="777"/>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2">
    <w:nsid w:val="0D3F57A6"/>
    <w:multiLevelType w:val="hybridMultilevel"/>
    <w:tmpl w:val="7AA8F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F671FB0"/>
    <w:multiLevelType w:val="hybridMultilevel"/>
    <w:tmpl w:val="585644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50A245F"/>
    <w:multiLevelType w:val="hybridMultilevel"/>
    <w:tmpl w:val="29E20A30"/>
    <w:lvl w:ilvl="0" w:tplc="1AF444CE">
      <w:start w:val="1"/>
      <w:numFmt w:val="decimal"/>
      <w:pStyle w:val="MDPI71References"/>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805051C"/>
    <w:multiLevelType w:val="hybridMultilevel"/>
    <w:tmpl w:val="D6480D34"/>
    <w:lvl w:ilvl="0" w:tplc="CDCEE7DA">
      <w:start w:val="1"/>
      <w:numFmt w:val="decimal"/>
      <w:pStyle w:val="MDPI37itemize"/>
      <w:lvlText w:val="%1."/>
      <w:lvlJc w:val="left"/>
      <w:pPr>
        <w:ind w:left="1429" w:hanging="360"/>
      </w:pPr>
      <w:rPr>
        <w:rFonts w:cs="Times New Roman"/>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abstractNum w:abstractNumId="6">
    <w:nsid w:val="2901552D"/>
    <w:multiLevelType w:val="hybridMultilevel"/>
    <w:tmpl w:val="F0521518"/>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F9C3A97"/>
    <w:multiLevelType w:val="multilevel"/>
    <w:tmpl w:val="4B02ED9C"/>
    <w:lvl w:ilvl="0">
      <w:start w:val="1"/>
      <w:numFmt w:val="decimal"/>
      <w:pStyle w:val="Nagwek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suff w:val="space"/>
      <w:lvlText w:val="%1.%2."/>
      <w:lvlJc w:val="left"/>
      <w:pPr>
        <w:ind w:left="792" w:hanging="792"/>
      </w:pPr>
      <w:rPr>
        <w:rFonts w:hint="default"/>
        <w:sz w:val="28"/>
        <w:szCs w:val="28"/>
      </w:rPr>
    </w:lvl>
    <w:lvl w:ilvl="2">
      <w:start w:val="1"/>
      <w:numFmt w:val="decimal"/>
      <w:pStyle w:val="Nagwek3"/>
      <w:suff w:val="space"/>
      <w:lvlText w:val="%1.%2.%3."/>
      <w:lvlJc w:val="left"/>
      <w:pPr>
        <w:ind w:left="1224" w:hanging="1224"/>
      </w:pPr>
      <w:rPr>
        <w:rFonts w:hint="default"/>
      </w:rPr>
    </w:lvl>
    <w:lvl w:ilvl="3">
      <w:start w:val="1"/>
      <w:numFmt w:val="decimal"/>
      <w:pStyle w:val="Nagwek4"/>
      <w:suff w:val="space"/>
      <w:lvlText w:val="%1.%2.%3.%4."/>
      <w:lvlJc w:val="left"/>
      <w:pPr>
        <w:ind w:left="1728" w:hanging="1728"/>
      </w:pPr>
      <w:rPr>
        <w:rFonts w:hint="default"/>
      </w:rPr>
    </w:lvl>
    <w:lvl w:ilvl="4">
      <w:start w:val="1"/>
      <w:numFmt w:val="decimal"/>
      <w:suff w:val="space"/>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689607B"/>
    <w:multiLevelType w:val="multilevel"/>
    <w:tmpl w:val="A7EA27E0"/>
    <w:lvl w:ilvl="0">
      <w:start w:val="1"/>
      <w:numFmt w:val="decimal"/>
      <w:lvlText w:val="%1."/>
      <w:lvlJc w:val="left"/>
      <w:pPr>
        <w:ind w:left="357" w:hanging="357"/>
      </w:pPr>
      <w:rPr>
        <w:rFonts w:ascii="Calibri Light" w:hAnsi="Calibri Light" w:cs="Arial" w:hint="default"/>
        <w:b/>
        <w:sz w:val="22"/>
        <w:szCs w:val="22"/>
      </w:rPr>
    </w:lvl>
    <w:lvl w:ilvl="1">
      <w:start w:val="1"/>
      <w:numFmt w:val="decimal"/>
      <w:isLgl/>
      <w:lvlText w:val="%1.%2."/>
      <w:lvlJc w:val="left"/>
      <w:pPr>
        <w:ind w:left="1077" w:hanging="720"/>
      </w:pPr>
      <w:rPr>
        <w:rFonts w:ascii="Calibri Light" w:hAnsi="Calibri Light" w:cs="Calibri Light" w:hint="default"/>
        <w:sz w:val="22"/>
      </w:rPr>
    </w:lvl>
    <w:lvl w:ilvl="2">
      <w:start w:val="1"/>
      <w:numFmt w:val="decimal"/>
      <w:isLgl/>
      <w:lvlText w:val="%1.%2.%3."/>
      <w:lvlJc w:val="left"/>
      <w:pPr>
        <w:ind w:left="1565" w:hanging="845"/>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nsid w:val="4E1E1981"/>
    <w:multiLevelType w:val="hybridMultilevel"/>
    <w:tmpl w:val="6F4C2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38436C1"/>
    <w:multiLevelType w:val="hybridMultilevel"/>
    <w:tmpl w:val="0F20AD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4592D3F"/>
    <w:multiLevelType w:val="multilevel"/>
    <w:tmpl w:val="AECEB00C"/>
    <w:lvl w:ilvl="0">
      <w:start w:val="1"/>
      <w:numFmt w:val="decimal"/>
      <w:lvlText w:val="%1."/>
      <w:lvlJc w:val="left"/>
      <w:pPr>
        <w:ind w:left="357" w:hanging="357"/>
      </w:pPr>
      <w:rPr>
        <w:rFonts w:ascii="Calibri Light" w:hAnsi="Calibri Light" w:cs="Calibri Light" w:hint="default"/>
        <w:b/>
        <w:sz w:val="22"/>
        <w:szCs w:val="22"/>
      </w:rPr>
    </w:lvl>
    <w:lvl w:ilvl="1">
      <w:start w:val="1"/>
      <w:numFmt w:val="decimal"/>
      <w:isLgl/>
      <w:lvlText w:val="%1.%2."/>
      <w:lvlJc w:val="left"/>
      <w:pPr>
        <w:ind w:left="1077" w:hanging="720"/>
      </w:pPr>
      <w:rPr>
        <w:rFonts w:ascii="Calibri Light" w:hAnsi="Calibri Light" w:cs="Calibri Light" w:hint="default"/>
        <w:sz w:val="22"/>
      </w:rPr>
    </w:lvl>
    <w:lvl w:ilvl="2">
      <w:start w:val="1"/>
      <w:numFmt w:val="decimal"/>
      <w:isLgl/>
      <w:lvlText w:val="%1.%2.%3."/>
      <w:lvlJc w:val="left"/>
      <w:pPr>
        <w:ind w:left="1565" w:hanging="845"/>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nsid w:val="5E634053"/>
    <w:multiLevelType w:val="multilevel"/>
    <w:tmpl w:val="00784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FE64E4F"/>
    <w:multiLevelType w:val="multilevel"/>
    <w:tmpl w:val="C05C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44B27"/>
    <w:multiLevelType w:val="multilevel"/>
    <w:tmpl w:val="96E690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F92BF6"/>
    <w:multiLevelType w:val="hybridMultilevel"/>
    <w:tmpl w:val="DBDC43E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7053BCF"/>
    <w:multiLevelType w:val="multilevel"/>
    <w:tmpl w:val="5D842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5"/>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8"/>
  </w:num>
  <w:num w:numId="18">
    <w:abstractNumId w:val="14"/>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1A"/>
    <w:rsid w:val="001051E1"/>
    <w:rsid w:val="00141FE7"/>
    <w:rsid w:val="00146D09"/>
    <w:rsid w:val="0019737F"/>
    <w:rsid w:val="001A46B2"/>
    <w:rsid w:val="00315526"/>
    <w:rsid w:val="005A6618"/>
    <w:rsid w:val="00860C4A"/>
    <w:rsid w:val="00A46931"/>
    <w:rsid w:val="00AD5D0F"/>
    <w:rsid w:val="00B17233"/>
    <w:rsid w:val="00B1771A"/>
    <w:rsid w:val="00D201A7"/>
    <w:rsid w:val="00FA4C20"/>
    <w:rsid w:val="00FC2E57"/>
    <w:rsid w:val="00FE7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71A"/>
    <w:pPr>
      <w:widowControl w:val="0"/>
      <w:autoSpaceDE w:val="0"/>
      <w:autoSpaceDN w:val="0"/>
      <w:spacing w:after="0" w:line="240" w:lineRule="auto"/>
    </w:pPr>
    <w:rPr>
      <w:rFonts w:ascii="Arial" w:eastAsia="Arial" w:hAnsi="Arial" w:cs="Arial"/>
    </w:rPr>
  </w:style>
  <w:style w:type="paragraph" w:styleId="Nagwek1">
    <w:name w:val="heading 1"/>
    <w:basedOn w:val="Normalny"/>
    <w:next w:val="Normalny"/>
    <w:link w:val="Nagwek1Znak"/>
    <w:uiPriority w:val="9"/>
    <w:qFormat/>
    <w:rsid w:val="0019737F"/>
    <w:pPr>
      <w:numPr>
        <w:numId w:val="4"/>
      </w:numPr>
      <w:spacing w:before="480"/>
      <w:contextualSpacing/>
      <w:outlineLvl w:val="0"/>
    </w:pPr>
    <w:rPr>
      <w:rFonts w:asciiTheme="majorHAnsi" w:hAnsiTheme="majorHAnsi"/>
      <w:smallCaps/>
      <w:spacing w:val="10"/>
      <w:sz w:val="36"/>
      <w:szCs w:val="36"/>
    </w:rPr>
  </w:style>
  <w:style w:type="paragraph" w:styleId="Nagwek2">
    <w:name w:val="heading 2"/>
    <w:basedOn w:val="Normalny"/>
    <w:next w:val="Normalny"/>
    <w:link w:val="Nagwek2Znak"/>
    <w:uiPriority w:val="9"/>
    <w:unhideWhenUsed/>
    <w:qFormat/>
    <w:rsid w:val="0019737F"/>
    <w:pPr>
      <w:numPr>
        <w:ilvl w:val="1"/>
        <w:numId w:val="4"/>
      </w:numPr>
      <w:spacing w:before="200" w:line="271" w:lineRule="auto"/>
      <w:outlineLvl w:val="1"/>
    </w:pPr>
    <w:rPr>
      <w:rFonts w:asciiTheme="majorHAnsi" w:hAnsiTheme="majorHAnsi"/>
      <w:smallCaps/>
      <w:spacing w:val="10"/>
      <w:sz w:val="28"/>
      <w:szCs w:val="28"/>
    </w:rPr>
  </w:style>
  <w:style w:type="paragraph" w:styleId="Nagwek3">
    <w:name w:val="heading 3"/>
    <w:basedOn w:val="Normalny"/>
    <w:next w:val="Normalny"/>
    <w:link w:val="Nagwek3Znak"/>
    <w:uiPriority w:val="9"/>
    <w:unhideWhenUsed/>
    <w:qFormat/>
    <w:rsid w:val="0019737F"/>
    <w:pPr>
      <w:numPr>
        <w:ilvl w:val="2"/>
        <w:numId w:val="4"/>
      </w:numPr>
      <w:spacing w:before="200" w:line="271" w:lineRule="auto"/>
      <w:outlineLvl w:val="2"/>
    </w:pPr>
    <w:rPr>
      <w:rFonts w:asciiTheme="majorHAnsi" w:hAnsiTheme="majorHAnsi"/>
      <w:iCs/>
      <w:smallCaps/>
      <w:spacing w:val="10"/>
      <w:sz w:val="24"/>
      <w:szCs w:val="26"/>
    </w:rPr>
  </w:style>
  <w:style w:type="paragraph" w:styleId="Nagwek4">
    <w:name w:val="heading 4"/>
    <w:basedOn w:val="Nagwek3"/>
    <w:next w:val="Normalny"/>
    <w:link w:val="Nagwek4Znak"/>
    <w:uiPriority w:val="9"/>
    <w:unhideWhenUsed/>
    <w:qFormat/>
    <w:rsid w:val="0019737F"/>
    <w:pPr>
      <w:numPr>
        <w:ilvl w:val="3"/>
      </w:numPr>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37F"/>
    <w:pPr>
      <w:tabs>
        <w:tab w:val="center" w:pos="4536"/>
        <w:tab w:val="right" w:pos="9072"/>
      </w:tabs>
    </w:pPr>
  </w:style>
  <w:style w:type="character" w:customStyle="1" w:styleId="NagwekZnak">
    <w:name w:val="Nagłówek Znak"/>
    <w:basedOn w:val="Domylnaczcionkaakapitu"/>
    <w:link w:val="Nagwek"/>
    <w:uiPriority w:val="99"/>
    <w:rsid w:val="0019737F"/>
  </w:style>
  <w:style w:type="character" w:customStyle="1" w:styleId="Nagwek1Znak">
    <w:name w:val="Nagłówek 1 Znak"/>
    <w:basedOn w:val="Domylnaczcionkaakapitu"/>
    <w:link w:val="Nagwek1"/>
    <w:uiPriority w:val="9"/>
    <w:rsid w:val="0019737F"/>
    <w:rPr>
      <w:rFonts w:asciiTheme="majorHAnsi" w:hAnsiTheme="majorHAnsi"/>
      <w:smallCaps/>
      <w:spacing w:val="10"/>
      <w:sz w:val="36"/>
      <w:szCs w:val="36"/>
    </w:rPr>
  </w:style>
  <w:style w:type="character" w:customStyle="1" w:styleId="Nagwek2Znak">
    <w:name w:val="Nagłówek 2 Znak"/>
    <w:basedOn w:val="Domylnaczcionkaakapitu"/>
    <w:link w:val="Nagwek2"/>
    <w:uiPriority w:val="9"/>
    <w:rsid w:val="0019737F"/>
    <w:rPr>
      <w:rFonts w:asciiTheme="majorHAnsi" w:hAnsiTheme="majorHAnsi"/>
      <w:smallCaps/>
      <w:spacing w:val="10"/>
      <w:sz w:val="28"/>
      <w:szCs w:val="28"/>
    </w:rPr>
  </w:style>
  <w:style w:type="character" w:customStyle="1" w:styleId="Nagwek3Znak">
    <w:name w:val="Nagłówek 3 Znak"/>
    <w:basedOn w:val="Domylnaczcionkaakapitu"/>
    <w:link w:val="Nagwek3"/>
    <w:uiPriority w:val="9"/>
    <w:rsid w:val="0019737F"/>
    <w:rPr>
      <w:rFonts w:asciiTheme="majorHAnsi" w:hAnsiTheme="majorHAnsi"/>
      <w:iCs/>
      <w:smallCaps/>
      <w:spacing w:val="10"/>
      <w:sz w:val="24"/>
      <w:szCs w:val="26"/>
    </w:rPr>
  </w:style>
  <w:style w:type="character" w:customStyle="1" w:styleId="Nagwek4Znak">
    <w:name w:val="Nagłówek 4 Znak"/>
    <w:basedOn w:val="Domylnaczcionkaakapitu"/>
    <w:link w:val="Nagwek4"/>
    <w:uiPriority w:val="9"/>
    <w:rsid w:val="0019737F"/>
    <w:rPr>
      <w:rFonts w:asciiTheme="majorHAnsi" w:hAnsiTheme="majorHAnsi"/>
      <w:i/>
      <w:iCs/>
      <w:smallCaps/>
      <w:spacing w:val="10"/>
      <w:sz w:val="24"/>
      <w:szCs w:val="26"/>
    </w:rPr>
  </w:style>
  <w:style w:type="paragraph" w:customStyle="1" w:styleId="ryciny">
    <w:name w:val="ryciny"/>
    <w:basedOn w:val="Normalny"/>
    <w:link w:val="rycinyZnak"/>
    <w:qFormat/>
    <w:rsid w:val="001051E1"/>
    <w:rPr>
      <w:b/>
    </w:rPr>
  </w:style>
  <w:style w:type="character" w:customStyle="1" w:styleId="rycinyZnak">
    <w:name w:val="ryciny Znak"/>
    <w:basedOn w:val="Domylnaczcionkaakapitu"/>
    <w:link w:val="ryciny"/>
    <w:rsid w:val="001051E1"/>
    <w:rPr>
      <w:b/>
      <w:bCs w:val="0"/>
      <w:sz w:val="20"/>
      <w:szCs w:val="18"/>
    </w:rPr>
  </w:style>
  <w:style w:type="paragraph" w:customStyle="1" w:styleId="MDPI31text">
    <w:name w:val="MDPI_3.1_text"/>
    <w:uiPriority w:val="99"/>
    <w:rsid w:val="001051E1"/>
    <w:pPr>
      <w:adjustRightInd w:val="0"/>
      <w:snapToGrid w:val="0"/>
      <w:spacing w:after="0" w:line="260" w:lineRule="atLeast"/>
      <w:ind w:firstLine="425"/>
      <w:jc w:val="both"/>
    </w:pPr>
    <w:rPr>
      <w:rFonts w:ascii="Palatino Linotype" w:eastAsia="SimSun" w:hAnsi="Palatino Linotype" w:cs="Times New Roman"/>
      <w:color w:val="000000"/>
      <w:sz w:val="20"/>
      <w:lang w:val="en-US" w:eastAsia="de-DE"/>
    </w:rPr>
  </w:style>
  <w:style w:type="paragraph" w:customStyle="1" w:styleId="MDPI11articletype">
    <w:name w:val="MDPI_1.1_article_type"/>
    <w:basedOn w:val="MDPI31text"/>
    <w:next w:val="Normalny"/>
    <w:uiPriority w:val="99"/>
    <w:rsid w:val="001051E1"/>
    <w:pPr>
      <w:spacing w:before="240" w:line="240" w:lineRule="auto"/>
      <w:ind w:firstLine="0"/>
      <w:jc w:val="left"/>
    </w:pPr>
    <w:rPr>
      <w:i/>
    </w:rPr>
  </w:style>
  <w:style w:type="paragraph" w:customStyle="1" w:styleId="MDPI12title">
    <w:name w:val="MDPI_1.2_title"/>
    <w:next w:val="Normalny"/>
    <w:uiPriority w:val="99"/>
    <w:rsid w:val="001051E1"/>
    <w:pPr>
      <w:adjustRightInd w:val="0"/>
      <w:snapToGrid w:val="0"/>
      <w:spacing w:after="240" w:line="400" w:lineRule="exact"/>
    </w:pPr>
    <w:rPr>
      <w:rFonts w:ascii="Palatino Linotype" w:eastAsia="SimSun" w:hAnsi="Palatino Linotype" w:cs="Times New Roman"/>
      <w:b/>
      <w:color w:val="000000"/>
      <w:sz w:val="36"/>
      <w:szCs w:val="20"/>
      <w:lang w:val="en-US" w:eastAsia="de-DE"/>
    </w:rPr>
  </w:style>
  <w:style w:type="paragraph" w:customStyle="1" w:styleId="MDPI13authornames">
    <w:name w:val="MDPI_1.3_authornames"/>
    <w:basedOn w:val="MDPI31text"/>
    <w:next w:val="Normalny"/>
    <w:uiPriority w:val="99"/>
    <w:rsid w:val="001051E1"/>
    <w:pPr>
      <w:spacing w:after="120"/>
      <w:ind w:firstLine="0"/>
      <w:jc w:val="left"/>
    </w:pPr>
    <w:rPr>
      <w:b/>
    </w:rPr>
  </w:style>
  <w:style w:type="paragraph" w:customStyle="1" w:styleId="MDPI62Acknowledgments">
    <w:name w:val="MDPI_6.2_Acknowledgments"/>
    <w:uiPriority w:val="99"/>
    <w:rsid w:val="001051E1"/>
    <w:pPr>
      <w:adjustRightInd w:val="0"/>
      <w:snapToGrid w:val="0"/>
      <w:spacing w:before="120" w:after="0" w:line="200" w:lineRule="atLeast"/>
      <w:jc w:val="both"/>
    </w:pPr>
    <w:rPr>
      <w:rFonts w:ascii="Palatino Linotype" w:eastAsia="SimSun" w:hAnsi="Palatino Linotype" w:cs="Times New Roman"/>
      <w:color w:val="000000"/>
      <w:sz w:val="18"/>
      <w:szCs w:val="20"/>
      <w:lang w:val="en-US" w:eastAsia="de-DE"/>
    </w:rPr>
  </w:style>
  <w:style w:type="paragraph" w:customStyle="1" w:styleId="MDPI14history">
    <w:name w:val="MDPI_1.4_history"/>
    <w:basedOn w:val="MDPI62Acknowledgments"/>
    <w:next w:val="Normalny"/>
    <w:uiPriority w:val="99"/>
    <w:rsid w:val="001051E1"/>
    <w:pPr>
      <w:ind w:left="113"/>
      <w:jc w:val="left"/>
    </w:pPr>
  </w:style>
  <w:style w:type="paragraph" w:customStyle="1" w:styleId="MDPI16affiliation">
    <w:name w:val="MDPI_1.6_affiliation"/>
    <w:basedOn w:val="MDPI62Acknowledgments"/>
    <w:uiPriority w:val="99"/>
    <w:rsid w:val="001051E1"/>
    <w:pPr>
      <w:spacing w:before="0"/>
      <w:ind w:left="311" w:hanging="198"/>
      <w:jc w:val="left"/>
    </w:pPr>
    <w:rPr>
      <w:szCs w:val="18"/>
    </w:rPr>
  </w:style>
  <w:style w:type="paragraph" w:customStyle="1" w:styleId="MDPI17abstract">
    <w:name w:val="MDPI_1.7_abstract"/>
    <w:basedOn w:val="MDPI31text"/>
    <w:next w:val="Normalny"/>
    <w:uiPriority w:val="99"/>
    <w:rsid w:val="001051E1"/>
    <w:pPr>
      <w:spacing w:before="240"/>
      <w:ind w:left="113" w:firstLine="0"/>
    </w:pPr>
  </w:style>
  <w:style w:type="paragraph" w:customStyle="1" w:styleId="MDPI18keywords">
    <w:name w:val="MDPI_1.8_keywords"/>
    <w:basedOn w:val="MDPI31text"/>
    <w:next w:val="Normalny"/>
    <w:uiPriority w:val="99"/>
    <w:rsid w:val="001051E1"/>
    <w:pPr>
      <w:spacing w:before="240"/>
      <w:ind w:left="113" w:firstLine="0"/>
    </w:pPr>
  </w:style>
  <w:style w:type="paragraph" w:customStyle="1" w:styleId="MDPI19line">
    <w:name w:val="MDPI_1.9_line"/>
    <w:basedOn w:val="MDPI31text"/>
    <w:uiPriority w:val="99"/>
    <w:rsid w:val="001051E1"/>
    <w:pPr>
      <w:pBdr>
        <w:bottom w:val="single" w:sz="6" w:space="1" w:color="auto"/>
      </w:pBdr>
      <w:ind w:firstLine="0"/>
    </w:pPr>
    <w:rPr>
      <w:szCs w:val="24"/>
    </w:rPr>
  </w:style>
  <w:style w:type="paragraph" w:customStyle="1" w:styleId="MDPI23heading3">
    <w:name w:val="MDPI_2.3_heading3"/>
    <w:basedOn w:val="MDPI31text"/>
    <w:uiPriority w:val="99"/>
    <w:rsid w:val="001051E1"/>
    <w:pPr>
      <w:spacing w:before="240" w:after="120"/>
      <w:ind w:firstLine="0"/>
      <w:jc w:val="left"/>
      <w:outlineLvl w:val="2"/>
    </w:pPr>
  </w:style>
  <w:style w:type="paragraph" w:customStyle="1" w:styleId="MDPI21heading1">
    <w:name w:val="MDPI_2.1_heading1"/>
    <w:basedOn w:val="MDPI23heading3"/>
    <w:uiPriority w:val="99"/>
    <w:rsid w:val="001051E1"/>
    <w:pPr>
      <w:outlineLvl w:val="0"/>
    </w:pPr>
    <w:rPr>
      <w:b/>
    </w:rPr>
  </w:style>
  <w:style w:type="paragraph" w:customStyle="1" w:styleId="MDPI22heading2">
    <w:name w:val="MDPI_2.2_heading2"/>
    <w:basedOn w:val="Normalny"/>
    <w:uiPriority w:val="99"/>
    <w:rsid w:val="001051E1"/>
    <w:pPr>
      <w:kinsoku w:val="0"/>
      <w:overflowPunct w:val="0"/>
      <w:adjustRightInd w:val="0"/>
      <w:snapToGrid w:val="0"/>
      <w:spacing w:before="240" w:after="120" w:line="260" w:lineRule="atLeast"/>
      <w:outlineLvl w:val="1"/>
    </w:pPr>
    <w:rPr>
      <w:rFonts w:ascii="Palatino Linotype" w:eastAsia="SimSun" w:hAnsi="Palatino Linotype" w:cs="Times New Roman"/>
      <w:i/>
      <w:noProof/>
      <w:color w:val="000000"/>
      <w:sz w:val="20"/>
      <w:lang w:val="en-US" w:eastAsia="de-DE"/>
    </w:rPr>
  </w:style>
  <w:style w:type="paragraph" w:customStyle="1" w:styleId="MDPI32textnoindent">
    <w:name w:val="MDPI_3.2_text_no_indent"/>
    <w:basedOn w:val="MDPI31text"/>
    <w:uiPriority w:val="99"/>
    <w:rsid w:val="001051E1"/>
    <w:pPr>
      <w:ind w:firstLine="0"/>
    </w:pPr>
  </w:style>
  <w:style w:type="paragraph" w:customStyle="1" w:styleId="MDPI33textspaceafter">
    <w:name w:val="MDPI_3.3_text_space_after"/>
    <w:basedOn w:val="MDPI31text"/>
    <w:uiPriority w:val="99"/>
    <w:rsid w:val="001051E1"/>
    <w:pPr>
      <w:spacing w:after="240"/>
    </w:pPr>
  </w:style>
  <w:style w:type="paragraph" w:customStyle="1" w:styleId="MDPI35textbeforelist">
    <w:name w:val="MDPI_3.5_text_before_list"/>
    <w:basedOn w:val="MDPI31text"/>
    <w:uiPriority w:val="99"/>
    <w:rsid w:val="001051E1"/>
    <w:pPr>
      <w:spacing w:after="120"/>
    </w:pPr>
  </w:style>
  <w:style w:type="paragraph" w:customStyle="1" w:styleId="MDPI36textafterlist">
    <w:name w:val="MDPI_3.6_text_after_list"/>
    <w:basedOn w:val="MDPI31text"/>
    <w:uiPriority w:val="99"/>
    <w:rsid w:val="001051E1"/>
    <w:pPr>
      <w:spacing w:before="120"/>
    </w:pPr>
  </w:style>
  <w:style w:type="paragraph" w:customStyle="1" w:styleId="MDPI37itemize">
    <w:name w:val="MDPI_3.7_itemize"/>
    <w:basedOn w:val="MDPI31text"/>
    <w:uiPriority w:val="99"/>
    <w:rsid w:val="001051E1"/>
    <w:pPr>
      <w:numPr>
        <w:numId w:val="5"/>
      </w:numPr>
    </w:pPr>
  </w:style>
  <w:style w:type="paragraph" w:customStyle="1" w:styleId="MDPI38bullet">
    <w:name w:val="MDPI_3.8_bullet"/>
    <w:basedOn w:val="MDPI31text"/>
    <w:uiPriority w:val="99"/>
    <w:rsid w:val="001051E1"/>
    <w:pPr>
      <w:numPr>
        <w:numId w:val="6"/>
      </w:numPr>
    </w:pPr>
  </w:style>
  <w:style w:type="paragraph" w:customStyle="1" w:styleId="MDPI39equation">
    <w:name w:val="MDPI_3.9_equation"/>
    <w:basedOn w:val="MDPI31text"/>
    <w:uiPriority w:val="99"/>
    <w:rsid w:val="001051E1"/>
    <w:pPr>
      <w:spacing w:before="120" w:after="120"/>
      <w:ind w:left="709" w:firstLine="0"/>
      <w:jc w:val="center"/>
    </w:pPr>
  </w:style>
  <w:style w:type="paragraph" w:customStyle="1" w:styleId="MDPI3aequationnumber">
    <w:name w:val="MDPI_3.a_equation_number"/>
    <w:basedOn w:val="MDPI31text"/>
    <w:uiPriority w:val="99"/>
    <w:rsid w:val="001051E1"/>
    <w:pPr>
      <w:spacing w:before="120" w:after="120" w:line="240" w:lineRule="auto"/>
      <w:ind w:firstLine="0"/>
      <w:jc w:val="right"/>
    </w:pPr>
  </w:style>
  <w:style w:type="paragraph" w:customStyle="1" w:styleId="MDPI41tablecaption">
    <w:name w:val="MDPI_4.1_table_caption"/>
    <w:basedOn w:val="MDPI62Acknowledgments"/>
    <w:uiPriority w:val="99"/>
    <w:rsid w:val="001051E1"/>
    <w:pPr>
      <w:spacing w:before="240" w:after="120" w:line="260" w:lineRule="atLeast"/>
      <w:ind w:left="425" w:right="425"/>
    </w:pPr>
    <w:rPr>
      <w:szCs w:val="22"/>
    </w:rPr>
  </w:style>
  <w:style w:type="table" w:customStyle="1" w:styleId="MDPI41threelinetable">
    <w:name w:val="MDPI_4.1_three_line_table"/>
    <w:uiPriority w:val="99"/>
    <w:rsid w:val="001051E1"/>
    <w:pPr>
      <w:adjustRightInd w:val="0"/>
      <w:snapToGrid w:val="0"/>
      <w:spacing w:after="0" w:line="240" w:lineRule="auto"/>
      <w:jc w:val="center"/>
    </w:pPr>
    <w:rPr>
      <w:rFonts w:ascii="Palatino Linotype" w:eastAsia="SimSun" w:hAnsi="Palatino Linotype" w:cs="Times New Roman"/>
      <w:color w:val="000000"/>
      <w:sz w:val="20"/>
      <w:szCs w:val="20"/>
      <w:lang w:eastAsia="pl-PL"/>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style>
  <w:style w:type="paragraph" w:customStyle="1" w:styleId="MDPI42tablebody">
    <w:name w:val="MDPI_4.2_table_body"/>
    <w:uiPriority w:val="99"/>
    <w:rsid w:val="001051E1"/>
    <w:pPr>
      <w:adjustRightInd w:val="0"/>
      <w:snapToGrid w:val="0"/>
      <w:spacing w:after="0" w:line="260" w:lineRule="atLeast"/>
      <w:jc w:val="center"/>
    </w:pPr>
    <w:rPr>
      <w:rFonts w:ascii="Palatino Linotype" w:eastAsia="SimSun" w:hAnsi="Palatino Linotype" w:cs="Times New Roman"/>
      <w:color w:val="000000"/>
      <w:sz w:val="20"/>
      <w:szCs w:val="20"/>
      <w:lang w:val="en-US" w:eastAsia="de-DE"/>
    </w:rPr>
  </w:style>
  <w:style w:type="paragraph" w:customStyle="1" w:styleId="MDPI43tablefooter">
    <w:name w:val="MDPI_4.3_table_footer"/>
    <w:basedOn w:val="MDPI41tablecaption"/>
    <w:next w:val="MDPI31text"/>
    <w:uiPriority w:val="99"/>
    <w:rsid w:val="001051E1"/>
    <w:pPr>
      <w:spacing w:before="0"/>
      <w:ind w:left="0" w:right="0"/>
    </w:pPr>
  </w:style>
  <w:style w:type="paragraph" w:customStyle="1" w:styleId="MDPI51figurecaption">
    <w:name w:val="MDPI_5.1_figure_caption"/>
    <w:basedOn w:val="MDPI62Acknowledgments"/>
    <w:uiPriority w:val="99"/>
    <w:rsid w:val="001051E1"/>
    <w:pPr>
      <w:spacing w:after="240" w:line="260" w:lineRule="atLeast"/>
      <w:ind w:left="425" w:right="425"/>
    </w:pPr>
  </w:style>
  <w:style w:type="paragraph" w:customStyle="1" w:styleId="MDPI52figure">
    <w:name w:val="MDPI_5.2_figure"/>
    <w:uiPriority w:val="99"/>
    <w:rsid w:val="001051E1"/>
    <w:pPr>
      <w:spacing w:after="0" w:line="240" w:lineRule="auto"/>
      <w:jc w:val="center"/>
    </w:pPr>
    <w:rPr>
      <w:rFonts w:ascii="Palatino Linotype" w:eastAsia="SimSun" w:hAnsi="Palatino Linotype" w:cs="Times New Roman"/>
      <w:color w:val="000000"/>
      <w:sz w:val="24"/>
      <w:szCs w:val="20"/>
      <w:lang w:val="en-US" w:eastAsia="de-DE"/>
    </w:rPr>
  </w:style>
  <w:style w:type="paragraph" w:customStyle="1" w:styleId="MDPI61Supplementary">
    <w:name w:val="MDPI_6.1_Supplementary"/>
    <w:basedOn w:val="MDPI62Acknowledgments"/>
    <w:uiPriority w:val="99"/>
    <w:rsid w:val="001051E1"/>
    <w:pPr>
      <w:spacing w:before="240"/>
    </w:pPr>
    <w:rPr>
      <w:lang w:eastAsia="en-US"/>
    </w:rPr>
  </w:style>
  <w:style w:type="paragraph" w:customStyle="1" w:styleId="MDPI63AuthorContributions">
    <w:name w:val="MDPI_6.3_AuthorContributions"/>
    <w:basedOn w:val="MDPI62Acknowledgments"/>
    <w:uiPriority w:val="99"/>
    <w:rsid w:val="001051E1"/>
    <w:rPr>
      <w:color w:val="auto"/>
      <w:lang w:eastAsia="en-US"/>
    </w:rPr>
  </w:style>
  <w:style w:type="paragraph" w:customStyle="1" w:styleId="MDPI64CoI">
    <w:name w:val="MDPI_6.4_CoI"/>
    <w:basedOn w:val="MDPI62Acknowledgments"/>
    <w:uiPriority w:val="99"/>
    <w:rsid w:val="001051E1"/>
  </w:style>
  <w:style w:type="paragraph" w:customStyle="1" w:styleId="MDPI71References">
    <w:name w:val="MDPI_7.1_References"/>
    <w:basedOn w:val="MDPI62Acknowledgments"/>
    <w:uiPriority w:val="99"/>
    <w:rsid w:val="001051E1"/>
    <w:pPr>
      <w:numPr>
        <w:numId w:val="7"/>
      </w:numPr>
      <w:spacing w:before="0" w:line="260" w:lineRule="atLeast"/>
    </w:pPr>
  </w:style>
  <w:style w:type="paragraph" w:customStyle="1" w:styleId="MDPIfooterfirstpage">
    <w:name w:val="MDPI_footer_firstpage"/>
    <w:basedOn w:val="Normalny"/>
    <w:uiPriority w:val="99"/>
    <w:rsid w:val="001051E1"/>
    <w:pPr>
      <w:tabs>
        <w:tab w:val="right" w:pos="8845"/>
      </w:tabs>
      <w:adjustRightInd w:val="0"/>
      <w:snapToGrid w:val="0"/>
      <w:spacing w:before="120" w:line="160" w:lineRule="exact"/>
    </w:pPr>
    <w:rPr>
      <w:rFonts w:ascii="Palatino Linotype" w:eastAsia="SimSun" w:hAnsi="Palatino Linotype" w:cs="Times New Roman"/>
      <w:sz w:val="16"/>
      <w:szCs w:val="20"/>
      <w:lang w:val="en-US" w:eastAsia="de-DE"/>
    </w:rPr>
  </w:style>
  <w:style w:type="paragraph" w:customStyle="1" w:styleId="MDPIheaderjournallogo">
    <w:name w:val="MDPI_header_journal_logo"/>
    <w:uiPriority w:val="99"/>
    <w:rsid w:val="001051E1"/>
    <w:pPr>
      <w:adjustRightInd w:val="0"/>
      <w:snapToGrid w:val="0"/>
      <w:spacing w:after="0" w:line="240" w:lineRule="auto"/>
    </w:pPr>
    <w:rPr>
      <w:rFonts w:ascii="Palatino Linotype" w:eastAsia="SimSun" w:hAnsi="Palatino Linotype" w:cs="Times New Roman"/>
      <w:i/>
      <w:color w:val="000000"/>
      <w:sz w:val="24"/>
      <w:lang w:val="en-US" w:eastAsia="de-CH"/>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Akapit normalny"/>
    <w:basedOn w:val="Normalny"/>
    <w:link w:val="AkapitzlistZnak"/>
    <w:uiPriority w:val="34"/>
    <w:qFormat/>
    <w:rsid w:val="00B1771A"/>
    <w:pPr>
      <w:ind w:left="829" w:hanging="360"/>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B1771A"/>
    <w:rPr>
      <w:rFonts w:ascii="Arial" w:eastAsia="Arial" w:hAnsi="Arial" w:cs="Arial"/>
    </w:rPr>
  </w:style>
  <w:style w:type="paragraph" w:customStyle="1" w:styleId="Default">
    <w:name w:val="Default"/>
    <w:rsid w:val="00B1771A"/>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FE7C9D"/>
    <w:pPr>
      <w:tabs>
        <w:tab w:val="center" w:pos="4536"/>
        <w:tab w:val="right" w:pos="9072"/>
      </w:tabs>
    </w:pPr>
  </w:style>
  <w:style w:type="character" w:customStyle="1" w:styleId="StopkaZnak">
    <w:name w:val="Stopka Znak"/>
    <w:basedOn w:val="Domylnaczcionkaakapitu"/>
    <w:link w:val="Stopka"/>
    <w:uiPriority w:val="99"/>
    <w:rsid w:val="00FE7C9D"/>
    <w:rPr>
      <w:rFonts w:ascii="Arial" w:eastAsia="Arial" w:hAnsi="Arial" w:cs="Arial"/>
    </w:rPr>
  </w:style>
  <w:style w:type="paragraph" w:styleId="Tekstdymka">
    <w:name w:val="Balloon Text"/>
    <w:basedOn w:val="Normalny"/>
    <w:link w:val="TekstdymkaZnak"/>
    <w:uiPriority w:val="99"/>
    <w:semiHidden/>
    <w:unhideWhenUsed/>
    <w:rsid w:val="00FE7C9D"/>
    <w:rPr>
      <w:rFonts w:ascii="Tahoma" w:hAnsi="Tahoma" w:cs="Tahoma"/>
      <w:sz w:val="16"/>
      <w:szCs w:val="16"/>
    </w:rPr>
  </w:style>
  <w:style w:type="character" w:customStyle="1" w:styleId="TekstdymkaZnak">
    <w:name w:val="Tekst dymka Znak"/>
    <w:basedOn w:val="Domylnaczcionkaakapitu"/>
    <w:link w:val="Tekstdymka"/>
    <w:uiPriority w:val="99"/>
    <w:semiHidden/>
    <w:rsid w:val="00FE7C9D"/>
    <w:rPr>
      <w:rFonts w:ascii="Tahoma" w:eastAsia="Arial" w:hAnsi="Tahoma" w:cs="Tahoma"/>
      <w:sz w:val="16"/>
      <w:szCs w:val="16"/>
    </w:rPr>
  </w:style>
  <w:style w:type="character" w:styleId="Hipercze">
    <w:name w:val="Hyperlink"/>
    <w:basedOn w:val="Domylnaczcionkaakapitu"/>
    <w:uiPriority w:val="99"/>
    <w:unhideWhenUsed/>
    <w:rsid w:val="005A6618"/>
    <w:rPr>
      <w:color w:val="0000FF" w:themeColor="hyperlink"/>
      <w:u w:val="single"/>
    </w:rPr>
  </w:style>
  <w:style w:type="paragraph" w:styleId="NormalnyWeb">
    <w:name w:val="Normal (Web)"/>
    <w:basedOn w:val="Normalny"/>
    <w:uiPriority w:val="99"/>
    <w:semiHidden/>
    <w:unhideWhenUsed/>
    <w:rsid w:val="005A661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71A"/>
    <w:pPr>
      <w:widowControl w:val="0"/>
      <w:autoSpaceDE w:val="0"/>
      <w:autoSpaceDN w:val="0"/>
      <w:spacing w:after="0" w:line="240" w:lineRule="auto"/>
    </w:pPr>
    <w:rPr>
      <w:rFonts w:ascii="Arial" w:eastAsia="Arial" w:hAnsi="Arial" w:cs="Arial"/>
    </w:rPr>
  </w:style>
  <w:style w:type="paragraph" w:styleId="Nagwek1">
    <w:name w:val="heading 1"/>
    <w:basedOn w:val="Normalny"/>
    <w:next w:val="Normalny"/>
    <w:link w:val="Nagwek1Znak"/>
    <w:uiPriority w:val="9"/>
    <w:qFormat/>
    <w:rsid w:val="0019737F"/>
    <w:pPr>
      <w:numPr>
        <w:numId w:val="4"/>
      </w:numPr>
      <w:spacing w:before="480"/>
      <w:contextualSpacing/>
      <w:outlineLvl w:val="0"/>
    </w:pPr>
    <w:rPr>
      <w:rFonts w:asciiTheme="majorHAnsi" w:hAnsiTheme="majorHAnsi"/>
      <w:smallCaps/>
      <w:spacing w:val="10"/>
      <w:sz w:val="36"/>
      <w:szCs w:val="36"/>
    </w:rPr>
  </w:style>
  <w:style w:type="paragraph" w:styleId="Nagwek2">
    <w:name w:val="heading 2"/>
    <w:basedOn w:val="Normalny"/>
    <w:next w:val="Normalny"/>
    <w:link w:val="Nagwek2Znak"/>
    <w:uiPriority w:val="9"/>
    <w:unhideWhenUsed/>
    <w:qFormat/>
    <w:rsid w:val="0019737F"/>
    <w:pPr>
      <w:numPr>
        <w:ilvl w:val="1"/>
        <w:numId w:val="4"/>
      </w:numPr>
      <w:spacing w:before="200" w:line="271" w:lineRule="auto"/>
      <w:outlineLvl w:val="1"/>
    </w:pPr>
    <w:rPr>
      <w:rFonts w:asciiTheme="majorHAnsi" w:hAnsiTheme="majorHAnsi"/>
      <w:smallCaps/>
      <w:spacing w:val="10"/>
      <w:sz w:val="28"/>
      <w:szCs w:val="28"/>
    </w:rPr>
  </w:style>
  <w:style w:type="paragraph" w:styleId="Nagwek3">
    <w:name w:val="heading 3"/>
    <w:basedOn w:val="Normalny"/>
    <w:next w:val="Normalny"/>
    <w:link w:val="Nagwek3Znak"/>
    <w:uiPriority w:val="9"/>
    <w:unhideWhenUsed/>
    <w:qFormat/>
    <w:rsid w:val="0019737F"/>
    <w:pPr>
      <w:numPr>
        <w:ilvl w:val="2"/>
        <w:numId w:val="4"/>
      </w:numPr>
      <w:spacing w:before="200" w:line="271" w:lineRule="auto"/>
      <w:outlineLvl w:val="2"/>
    </w:pPr>
    <w:rPr>
      <w:rFonts w:asciiTheme="majorHAnsi" w:hAnsiTheme="majorHAnsi"/>
      <w:iCs/>
      <w:smallCaps/>
      <w:spacing w:val="10"/>
      <w:sz w:val="24"/>
      <w:szCs w:val="26"/>
    </w:rPr>
  </w:style>
  <w:style w:type="paragraph" w:styleId="Nagwek4">
    <w:name w:val="heading 4"/>
    <w:basedOn w:val="Nagwek3"/>
    <w:next w:val="Normalny"/>
    <w:link w:val="Nagwek4Znak"/>
    <w:uiPriority w:val="9"/>
    <w:unhideWhenUsed/>
    <w:qFormat/>
    <w:rsid w:val="0019737F"/>
    <w:pPr>
      <w:numPr>
        <w:ilvl w:val="3"/>
      </w:numPr>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37F"/>
    <w:pPr>
      <w:tabs>
        <w:tab w:val="center" w:pos="4536"/>
        <w:tab w:val="right" w:pos="9072"/>
      </w:tabs>
    </w:pPr>
  </w:style>
  <w:style w:type="character" w:customStyle="1" w:styleId="NagwekZnak">
    <w:name w:val="Nagłówek Znak"/>
    <w:basedOn w:val="Domylnaczcionkaakapitu"/>
    <w:link w:val="Nagwek"/>
    <w:uiPriority w:val="99"/>
    <w:rsid w:val="0019737F"/>
  </w:style>
  <w:style w:type="character" w:customStyle="1" w:styleId="Nagwek1Znak">
    <w:name w:val="Nagłówek 1 Znak"/>
    <w:basedOn w:val="Domylnaczcionkaakapitu"/>
    <w:link w:val="Nagwek1"/>
    <w:uiPriority w:val="9"/>
    <w:rsid w:val="0019737F"/>
    <w:rPr>
      <w:rFonts w:asciiTheme="majorHAnsi" w:hAnsiTheme="majorHAnsi"/>
      <w:smallCaps/>
      <w:spacing w:val="10"/>
      <w:sz w:val="36"/>
      <w:szCs w:val="36"/>
    </w:rPr>
  </w:style>
  <w:style w:type="character" w:customStyle="1" w:styleId="Nagwek2Znak">
    <w:name w:val="Nagłówek 2 Znak"/>
    <w:basedOn w:val="Domylnaczcionkaakapitu"/>
    <w:link w:val="Nagwek2"/>
    <w:uiPriority w:val="9"/>
    <w:rsid w:val="0019737F"/>
    <w:rPr>
      <w:rFonts w:asciiTheme="majorHAnsi" w:hAnsiTheme="majorHAnsi"/>
      <w:smallCaps/>
      <w:spacing w:val="10"/>
      <w:sz w:val="28"/>
      <w:szCs w:val="28"/>
    </w:rPr>
  </w:style>
  <w:style w:type="character" w:customStyle="1" w:styleId="Nagwek3Znak">
    <w:name w:val="Nagłówek 3 Znak"/>
    <w:basedOn w:val="Domylnaczcionkaakapitu"/>
    <w:link w:val="Nagwek3"/>
    <w:uiPriority w:val="9"/>
    <w:rsid w:val="0019737F"/>
    <w:rPr>
      <w:rFonts w:asciiTheme="majorHAnsi" w:hAnsiTheme="majorHAnsi"/>
      <w:iCs/>
      <w:smallCaps/>
      <w:spacing w:val="10"/>
      <w:sz w:val="24"/>
      <w:szCs w:val="26"/>
    </w:rPr>
  </w:style>
  <w:style w:type="character" w:customStyle="1" w:styleId="Nagwek4Znak">
    <w:name w:val="Nagłówek 4 Znak"/>
    <w:basedOn w:val="Domylnaczcionkaakapitu"/>
    <w:link w:val="Nagwek4"/>
    <w:uiPriority w:val="9"/>
    <w:rsid w:val="0019737F"/>
    <w:rPr>
      <w:rFonts w:asciiTheme="majorHAnsi" w:hAnsiTheme="majorHAnsi"/>
      <w:i/>
      <w:iCs/>
      <w:smallCaps/>
      <w:spacing w:val="10"/>
      <w:sz w:val="24"/>
      <w:szCs w:val="26"/>
    </w:rPr>
  </w:style>
  <w:style w:type="paragraph" w:customStyle="1" w:styleId="ryciny">
    <w:name w:val="ryciny"/>
    <w:basedOn w:val="Normalny"/>
    <w:link w:val="rycinyZnak"/>
    <w:qFormat/>
    <w:rsid w:val="001051E1"/>
    <w:rPr>
      <w:b/>
    </w:rPr>
  </w:style>
  <w:style w:type="character" w:customStyle="1" w:styleId="rycinyZnak">
    <w:name w:val="ryciny Znak"/>
    <w:basedOn w:val="Domylnaczcionkaakapitu"/>
    <w:link w:val="ryciny"/>
    <w:rsid w:val="001051E1"/>
    <w:rPr>
      <w:b/>
      <w:bCs w:val="0"/>
      <w:sz w:val="20"/>
      <w:szCs w:val="18"/>
    </w:rPr>
  </w:style>
  <w:style w:type="paragraph" w:customStyle="1" w:styleId="MDPI31text">
    <w:name w:val="MDPI_3.1_text"/>
    <w:uiPriority w:val="99"/>
    <w:rsid w:val="001051E1"/>
    <w:pPr>
      <w:adjustRightInd w:val="0"/>
      <w:snapToGrid w:val="0"/>
      <w:spacing w:after="0" w:line="260" w:lineRule="atLeast"/>
      <w:ind w:firstLine="425"/>
      <w:jc w:val="both"/>
    </w:pPr>
    <w:rPr>
      <w:rFonts w:ascii="Palatino Linotype" w:eastAsia="SimSun" w:hAnsi="Palatino Linotype" w:cs="Times New Roman"/>
      <w:color w:val="000000"/>
      <w:sz w:val="20"/>
      <w:lang w:val="en-US" w:eastAsia="de-DE"/>
    </w:rPr>
  </w:style>
  <w:style w:type="paragraph" w:customStyle="1" w:styleId="MDPI11articletype">
    <w:name w:val="MDPI_1.1_article_type"/>
    <w:basedOn w:val="MDPI31text"/>
    <w:next w:val="Normalny"/>
    <w:uiPriority w:val="99"/>
    <w:rsid w:val="001051E1"/>
    <w:pPr>
      <w:spacing w:before="240" w:line="240" w:lineRule="auto"/>
      <w:ind w:firstLine="0"/>
      <w:jc w:val="left"/>
    </w:pPr>
    <w:rPr>
      <w:i/>
    </w:rPr>
  </w:style>
  <w:style w:type="paragraph" w:customStyle="1" w:styleId="MDPI12title">
    <w:name w:val="MDPI_1.2_title"/>
    <w:next w:val="Normalny"/>
    <w:uiPriority w:val="99"/>
    <w:rsid w:val="001051E1"/>
    <w:pPr>
      <w:adjustRightInd w:val="0"/>
      <w:snapToGrid w:val="0"/>
      <w:spacing w:after="240" w:line="400" w:lineRule="exact"/>
    </w:pPr>
    <w:rPr>
      <w:rFonts w:ascii="Palatino Linotype" w:eastAsia="SimSun" w:hAnsi="Palatino Linotype" w:cs="Times New Roman"/>
      <w:b/>
      <w:color w:val="000000"/>
      <w:sz w:val="36"/>
      <w:szCs w:val="20"/>
      <w:lang w:val="en-US" w:eastAsia="de-DE"/>
    </w:rPr>
  </w:style>
  <w:style w:type="paragraph" w:customStyle="1" w:styleId="MDPI13authornames">
    <w:name w:val="MDPI_1.3_authornames"/>
    <w:basedOn w:val="MDPI31text"/>
    <w:next w:val="Normalny"/>
    <w:uiPriority w:val="99"/>
    <w:rsid w:val="001051E1"/>
    <w:pPr>
      <w:spacing w:after="120"/>
      <w:ind w:firstLine="0"/>
      <w:jc w:val="left"/>
    </w:pPr>
    <w:rPr>
      <w:b/>
    </w:rPr>
  </w:style>
  <w:style w:type="paragraph" w:customStyle="1" w:styleId="MDPI62Acknowledgments">
    <w:name w:val="MDPI_6.2_Acknowledgments"/>
    <w:uiPriority w:val="99"/>
    <w:rsid w:val="001051E1"/>
    <w:pPr>
      <w:adjustRightInd w:val="0"/>
      <w:snapToGrid w:val="0"/>
      <w:spacing w:before="120" w:after="0" w:line="200" w:lineRule="atLeast"/>
      <w:jc w:val="both"/>
    </w:pPr>
    <w:rPr>
      <w:rFonts w:ascii="Palatino Linotype" w:eastAsia="SimSun" w:hAnsi="Palatino Linotype" w:cs="Times New Roman"/>
      <w:color w:val="000000"/>
      <w:sz w:val="18"/>
      <w:szCs w:val="20"/>
      <w:lang w:val="en-US" w:eastAsia="de-DE"/>
    </w:rPr>
  </w:style>
  <w:style w:type="paragraph" w:customStyle="1" w:styleId="MDPI14history">
    <w:name w:val="MDPI_1.4_history"/>
    <w:basedOn w:val="MDPI62Acknowledgments"/>
    <w:next w:val="Normalny"/>
    <w:uiPriority w:val="99"/>
    <w:rsid w:val="001051E1"/>
    <w:pPr>
      <w:ind w:left="113"/>
      <w:jc w:val="left"/>
    </w:pPr>
  </w:style>
  <w:style w:type="paragraph" w:customStyle="1" w:styleId="MDPI16affiliation">
    <w:name w:val="MDPI_1.6_affiliation"/>
    <w:basedOn w:val="MDPI62Acknowledgments"/>
    <w:uiPriority w:val="99"/>
    <w:rsid w:val="001051E1"/>
    <w:pPr>
      <w:spacing w:before="0"/>
      <w:ind w:left="311" w:hanging="198"/>
      <w:jc w:val="left"/>
    </w:pPr>
    <w:rPr>
      <w:szCs w:val="18"/>
    </w:rPr>
  </w:style>
  <w:style w:type="paragraph" w:customStyle="1" w:styleId="MDPI17abstract">
    <w:name w:val="MDPI_1.7_abstract"/>
    <w:basedOn w:val="MDPI31text"/>
    <w:next w:val="Normalny"/>
    <w:uiPriority w:val="99"/>
    <w:rsid w:val="001051E1"/>
    <w:pPr>
      <w:spacing w:before="240"/>
      <w:ind w:left="113" w:firstLine="0"/>
    </w:pPr>
  </w:style>
  <w:style w:type="paragraph" w:customStyle="1" w:styleId="MDPI18keywords">
    <w:name w:val="MDPI_1.8_keywords"/>
    <w:basedOn w:val="MDPI31text"/>
    <w:next w:val="Normalny"/>
    <w:uiPriority w:val="99"/>
    <w:rsid w:val="001051E1"/>
    <w:pPr>
      <w:spacing w:before="240"/>
      <w:ind w:left="113" w:firstLine="0"/>
    </w:pPr>
  </w:style>
  <w:style w:type="paragraph" w:customStyle="1" w:styleId="MDPI19line">
    <w:name w:val="MDPI_1.9_line"/>
    <w:basedOn w:val="MDPI31text"/>
    <w:uiPriority w:val="99"/>
    <w:rsid w:val="001051E1"/>
    <w:pPr>
      <w:pBdr>
        <w:bottom w:val="single" w:sz="6" w:space="1" w:color="auto"/>
      </w:pBdr>
      <w:ind w:firstLine="0"/>
    </w:pPr>
    <w:rPr>
      <w:szCs w:val="24"/>
    </w:rPr>
  </w:style>
  <w:style w:type="paragraph" w:customStyle="1" w:styleId="MDPI23heading3">
    <w:name w:val="MDPI_2.3_heading3"/>
    <w:basedOn w:val="MDPI31text"/>
    <w:uiPriority w:val="99"/>
    <w:rsid w:val="001051E1"/>
    <w:pPr>
      <w:spacing w:before="240" w:after="120"/>
      <w:ind w:firstLine="0"/>
      <w:jc w:val="left"/>
      <w:outlineLvl w:val="2"/>
    </w:pPr>
  </w:style>
  <w:style w:type="paragraph" w:customStyle="1" w:styleId="MDPI21heading1">
    <w:name w:val="MDPI_2.1_heading1"/>
    <w:basedOn w:val="MDPI23heading3"/>
    <w:uiPriority w:val="99"/>
    <w:rsid w:val="001051E1"/>
    <w:pPr>
      <w:outlineLvl w:val="0"/>
    </w:pPr>
    <w:rPr>
      <w:b/>
    </w:rPr>
  </w:style>
  <w:style w:type="paragraph" w:customStyle="1" w:styleId="MDPI22heading2">
    <w:name w:val="MDPI_2.2_heading2"/>
    <w:basedOn w:val="Normalny"/>
    <w:uiPriority w:val="99"/>
    <w:rsid w:val="001051E1"/>
    <w:pPr>
      <w:kinsoku w:val="0"/>
      <w:overflowPunct w:val="0"/>
      <w:adjustRightInd w:val="0"/>
      <w:snapToGrid w:val="0"/>
      <w:spacing w:before="240" w:after="120" w:line="260" w:lineRule="atLeast"/>
      <w:outlineLvl w:val="1"/>
    </w:pPr>
    <w:rPr>
      <w:rFonts w:ascii="Palatino Linotype" w:eastAsia="SimSun" w:hAnsi="Palatino Linotype" w:cs="Times New Roman"/>
      <w:i/>
      <w:noProof/>
      <w:color w:val="000000"/>
      <w:sz w:val="20"/>
      <w:lang w:val="en-US" w:eastAsia="de-DE"/>
    </w:rPr>
  </w:style>
  <w:style w:type="paragraph" w:customStyle="1" w:styleId="MDPI32textnoindent">
    <w:name w:val="MDPI_3.2_text_no_indent"/>
    <w:basedOn w:val="MDPI31text"/>
    <w:uiPriority w:val="99"/>
    <w:rsid w:val="001051E1"/>
    <w:pPr>
      <w:ind w:firstLine="0"/>
    </w:pPr>
  </w:style>
  <w:style w:type="paragraph" w:customStyle="1" w:styleId="MDPI33textspaceafter">
    <w:name w:val="MDPI_3.3_text_space_after"/>
    <w:basedOn w:val="MDPI31text"/>
    <w:uiPriority w:val="99"/>
    <w:rsid w:val="001051E1"/>
    <w:pPr>
      <w:spacing w:after="240"/>
    </w:pPr>
  </w:style>
  <w:style w:type="paragraph" w:customStyle="1" w:styleId="MDPI35textbeforelist">
    <w:name w:val="MDPI_3.5_text_before_list"/>
    <w:basedOn w:val="MDPI31text"/>
    <w:uiPriority w:val="99"/>
    <w:rsid w:val="001051E1"/>
    <w:pPr>
      <w:spacing w:after="120"/>
    </w:pPr>
  </w:style>
  <w:style w:type="paragraph" w:customStyle="1" w:styleId="MDPI36textafterlist">
    <w:name w:val="MDPI_3.6_text_after_list"/>
    <w:basedOn w:val="MDPI31text"/>
    <w:uiPriority w:val="99"/>
    <w:rsid w:val="001051E1"/>
    <w:pPr>
      <w:spacing w:before="120"/>
    </w:pPr>
  </w:style>
  <w:style w:type="paragraph" w:customStyle="1" w:styleId="MDPI37itemize">
    <w:name w:val="MDPI_3.7_itemize"/>
    <w:basedOn w:val="MDPI31text"/>
    <w:uiPriority w:val="99"/>
    <w:rsid w:val="001051E1"/>
    <w:pPr>
      <w:numPr>
        <w:numId w:val="5"/>
      </w:numPr>
    </w:pPr>
  </w:style>
  <w:style w:type="paragraph" w:customStyle="1" w:styleId="MDPI38bullet">
    <w:name w:val="MDPI_3.8_bullet"/>
    <w:basedOn w:val="MDPI31text"/>
    <w:uiPriority w:val="99"/>
    <w:rsid w:val="001051E1"/>
    <w:pPr>
      <w:numPr>
        <w:numId w:val="6"/>
      </w:numPr>
    </w:pPr>
  </w:style>
  <w:style w:type="paragraph" w:customStyle="1" w:styleId="MDPI39equation">
    <w:name w:val="MDPI_3.9_equation"/>
    <w:basedOn w:val="MDPI31text"/>
    <w:uiPriority w:val="99"/>
    <w:rsid w:val="001051E1"/>
    <w:pPr>
      <w:spacing w:before="120" w:after="120"/>
      <w:ind w:left="709" w:firstLine="0"/>
      <w:jc w:val="center"/>
    </w:pPr>
  </w:style>
  <w:style w:type="paragraph" w:customStyle="1" w:styleId="MDPI3aequationnumber">
    <w:name w:val="MDPI_3.a_equation_number"/>
    <w:basedOn w:val="MDPI31text"/>
    <w:uiPriority w:val="99"/>
    <w:rsid w:val="001051E1"/>
    <w:pPr>
      <w:spacing w:before="120" w:after="120" w:line="240" w:lineRule="auto"/>
      <w:ind w:firstLine="0"/>
      <w:jc w:val="right"/>
    </w:pPr>
  </w:style>
  <w:style w:type="paragraph" w:customStyle="1" w:styleId="MDPI41tablecaption">
    <w:name w:val="MDPI_4.1_table_caption"/>
    <w:basedOn w:val="MDPI62Acknowledgments"/>
    <w:uiPriority w:val="99"/>
    <w:rsid w:val="001051E1"/>
    <w:pPr>
      <w:spacing w:before="240" w:after="120" w:line="260" w:lineRule="atLeast"/>
      <w:ind w:left="425" w:right="425"/>
    </w:pPr>
    <w:rPr>
      <w:szCs w:val="22"/>
    </w:rPr>
  </w:style>
  <w:style w:type="table" w:customStyle="1" w:styleId="MDPI41threelinetable">
    <w:name w:val="MDPI_4.1_three_line_table"/>
    <w:uiPriority w:val="99"/>
    <w:rsid w:val="001051E1"/>
    <w:pPr>
      <w:adjustRightInd w:val="0"/>
      <w:snapToGrid w:val="0"/>
      <w:spacing w:after="0" w:line="240" w:lineRule="auto"/>
      <w:jc w:val="center"/>
    </w:pPr>
    <w:rPr>
      <w:rFonts w:ascii="Palatino Linotype" w:eastAsia="SimSun" w:hAnsi="Palatino Linotype" w:cs="Times New Roman"/>
      <w:color w:val="000000"/>
      <w:sz w:val="20"/>
      <w:szCs w:val="20"/>
      <w:lang w:eastAsia="pl-PL"/>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style>
  <w:style w:type="paragraph" w:customStyle="1" w:styleId="MDPI42tablebody">
    <w:name w:val="MDPI_4.2_table_body"/>
    <w:uiPriority w:val="99"/>
    <w:rsid w:val="001051E1"/>
    <w:pPr>
      <w:adjustRightInd w:val="0"/>
      <w:snapToGrid w:val="0"/>
      <w:spacing w:after="0" w:line="260" w:lineRule="atLeast"/>
      <w:jc w:val="center"/>
    </w:pPr>
    <w:rPr>
      <w:rFonts w:ascii="Palatino Linotype" w:eastAsia="SimSun" w:hAnsi="Palatino Linotype" w:cs="Times New Roman"/>
      <w:color w:val="000000"/>
      <w:sz w:val="20"/>
      <w:szCs w:val="20"/>
      <w:lang w:val="en-US" w:eastAsia="de-DE"/>
    </w:rPr>
  </w:style>
  <w:style w:type="paragraph" w:customStyle="1" w:styleId="MDPI43tablefooter">
    <w:name w:val="MDPI_4.3_table_footer"/>
    <w:basedOn w:val="MDPI41tablecaption"/>
    <w:next w:val="MDPI31text"/>
    <w:uiPriority w:val="99"/>
    <w:rsid w:val="001051E1"/>
    <w:pPr>
      <w:spacing w:before="0"/>
      <w:ind w:left="0" w:right="0"/>
    </w:pPr>
  </w:style>
  <w:style w:type="paragraph" w:customStyle="1" w:styleId="MDPI51figurecaption">
    <w:name w:val="MDPI_5.1_figure_caption"/>
    <w:basedOn w:val="MDPI62Acknowledgments"/>
    <w:uiPriority w:val="99"/>
    <w:rsid w:val="001051E1"/>
    <w:pPr>
      <w:spacing w:after="240" w:line="260" w:lineRule="atLeast"/>
      <w:ind w:left="425" w:right="425"/>
    </w:pPr>
  </w:style>
  <w:style w:type="paragraph" w:customStyle="1" w:styleId="MDPI52figure">
    <w:name w:val="MDPI_5.2_figure"/>
    <w:uiPriority w:val="99"/>
    <w:rsid w:val="001051E1"/>
    <w:pPr>
      <w:spacing w:after="0" w:line="240" w:lineRule="auto"/>
      <w:jc w:val="center"/>
    </w:pPr>
    <w:rPr>
      <w:rFonts w:ascii="Palatino Linotype" w:eastAsia="SimSun" w:hAnsi="Palatino Linotype" w:cs="Times New Roman"/>
      <w:color w:val="000000"/>
      <w:sz w:val="24"/>
      <w:szCs w:val="20"/>
      <w:lang w:val="en-US" w:eastAsia="de-DE"/>
    </w:rPr>
  </w:style>
  <w:style w:type="paragraph" w:customStyle="1" w:styleId="MDPI61Supplementary">
    <w:name w:val="MDPI_6.1_Supplementary"/>
    <w:basedOn w:val="MDPI62Acknowledgments"/>
    <w:uiPriority w:val="99"/>
    <w:rsid w:val="001051E1"/>
    <w:pPr>
      <w:spacing w:before="240"/>
    </w:pPr>
    <w:rPr>
      <w:lang w:eastAsia="en-US"/>
    </w:rPr>
  </w:style>
  <w:style w:type="paragraph" w:customStyle="1" w:styleId="MDPI63AuthorContributions">
    <w:name w:val="MDPI_6.3_AuthorContributions"/>
    <w:basedOn w:val="MDPI62Acknowledgments"/>
    <w:uiPriority w:val="99"/>
    <w:rsid w:val="001051E1"/>
    <w:rPr>
      <w:color w:val="auto"/>
      <w:lang w:eastAsia="en-US"/>
    </w:rPr>
  </w:style>
  <w:style w:type="paragraph" w:customStyle="1" w:styleId="MDPI64CoI">
    <w:name w:val="MDPI_6.4_CoI"/>
    <w:basedOn w:val="MDPI62Acknowledgments"/>
    <w:uiPriority w:val="99"/>
    <w:rsid w:val="001051E1"/>
  </w:style>
  <w:style w:type="paragraph" w:customStyle="1" w:styleId="MDPI71References">
    <w:name w:val="MDPI_7.1_References"/>
    <w:basedOn w:val="MDPI62Acknowledgments"/>
    <w:uiPriority w:val="99"/>
    <w:rsid w:val="001051E1"/>
    <w:pPr>
      <w:numPr>
        <w:numId w:val="7"/>
      </w:numPr>
      <w:spacing w:before="0" w:line="260" w:lineRule="atLeast"/>
    </w:pPr>
  </w:style>
  <w:style w:type="paragraph" w:customStyle="1" w:styleId="MDPIfooterfirstpage">
    <w:name w:val="MDPI_footer_firstpage"/>
    <w:basedOn w:val="Normalny"/>
    <w:uiPriority w:val="99"/>
    <w:rsid w:val="001051E1"/>
    <w:pPr>
      <w:tabs>
        <w:tab w:val="right" w:pos="8845"/>
      </w:tabs>
      <w:adjustRightInd w:val="0"/>
      <w:snapToGrid w:val="0"/>
      <w:spacing w:before="120" w:line="160" w:lineRule="exact"/>
    </w:pPr>
    <w:rPr>
      <w:rFonts w:ascii="Palatino Linotype" w:eastAsia="SimSun" w:hAnsi="Palatino Linotype" w:cs="Times New Roman"/>
      <w:sz w:val="16"/>
      <w:szCs w:val="20"/>
      <w:lang w:val="en-US" w:eastAsia="de-DE"/>
    </w:rPr>
  </w:style>
  <w:style w:type="paragraph" w:customStyle="1" w:styleId="MDPIheaderjournallogo">
    <w:name w:val="MDPI_header_journal_logo"/>
    <w:uiPriority w:val="99"/>
    <w:rsid w:val="001051E1"/>
    <w:pPr>
      <w:adjustRightInd w:val="0"/>
      <w:snapToGrid w:val="0"/>
      <w:spacing w:after="0" w:line="240" w:lineRule="auto"/>
    </w:pPr>
    <w:rPr>
      <w:rFonts w:ascii="Palatino Linotype" w:eastAsia="SimSun" w:hAnsi="Palatino Linotype" w:cs="Times New Roman"/>
      <w:i/>
      <w:color w:val="000000"/>
      <w:sz w:val="24"/>
      <w:lang w:val="en-US" w:eastAsia="de-CH"/>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Akapit normalny"/>
    <w:basedOn w:val="Normalny"/>
    <w:link w:val="AkapitzlistZnak"/>
    <w:uiPriority w:val="34"/>
    <w:qFormat/>
    <w:rsid w:val="00B1771A"/>
    <w:pPr>
      <w:ind w:left="829" w:hanging="360"/>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B1771A"/>
    <w:rPr>
      <w:rFonts w:ascii="Arial" w:eastAsia="Arial" w:hAnsi="Arial" w:cs="Arial"/>
    </w:rPr>
  </w:style>
  <w:style w:type="paragraph" w:customStyle="1" w:styleId="Default">
    <w:name w:val="Default"/>
    <w:rsid w:val="00B1771A"/>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FE7C9D"/>
    <w:pPr>
      <w:tabs>
        <w:tab w:val="center" w:pos="4536"/>
        <w:tab w:val="right" w:pos="9072"/>
      </w:tabs>
    </w:pPr>
  </w:style>
  <w:style w:type="character" w:customStyle="1" w:styleId="StopkaZnak">
    <w:name w:val="Stopka Znak"/>
    <w:basedOn w:val="Domylnaczcionkaakapitu"/>
    <w:link w:val="Stopka"/>
    <w:uiPriority w:val="99"/>
    <w:rsid w:val="00FE7C9D"/>
    <w:rPr>
      <w:rFonts w:ascii="Arial" w:eastAsia="Arial" w:hAnsi="Arial" w:cs="Arial"/>
    </w:rPr>
  </w:style>
  <w:style w:type="paragraph" w:styleId="Tekstdymka">
    <w:name w:val="Balloon Text"/>
    <w:basedOn w:val="Normalny"/>
    <w:link w:val="TekstdymkaZnak"/>
    <w:uiPriority w:val="99"/>
    <w:semiHidden/>
    <w:unhideWhenUsed/>
    <w:rsid w:val="00FE7C9D"/>
    <w:rPr>
      <w:rFonts w:ascii="Tahoma" w:hAnsi="Tahoma" w:cs="Tahoma"/>
      <w:sz w:val="16"/>
      <w:szCs w:val="16"/>
    </w:rPr>
  </w:style>
  <w:style w:type="character" w:customStyle="1" w:styleId="TekstdymkaZnak">
    <w:name w:val="Tekst dymka Znak"/>
    <w:basedOn w:val="Domylnaczcionkaakapitu"/>
    <w:link w:val="Tekstdymka"/>
    <w:uiPriority w:val="99"/>
    <w:semiHidden/>
    <w:rsid w:val="00FE7C9D"/>
    <w:rPr>
      <w:rFonts w:ascii="Tahoma" w:eastAsia="Arial" w:hAnsi="Tahoma" w:cs="Tahoma"/>
      <w:sz w:val="16"/>
      <w:szCs w:val="16"/>
    </w:rPr>
  </w:style>
  <w:style w:type="character" w:styleId="Hipercze">
    <w:name w:val="Hyperlink"/>
    <w:basedOn w:val="Domylnaczcionkaakapitu"/>
    <w:uiPriority w:val="99"/>
    <w:unhideWhenUsed/>
    <w:rsid w:val="005A6618"/>
    <w:rPr>
      <w:color w:val="0000FF" w:themeColor="hyperlink"/>
      <w:u w:val="single"/>
    </w:rPr>
  </w:style>
  <w:style w:type="paragraph" w:styleId="NormalnyWeb">
    <w:name w:val="Normal (Web)"/>
    <w:basedOn w:val="Normalny"/>
    <w:uiPriority w:val="99"/>
    <w:semiHidden/>
    <w:unhideWhenUsed/>
    <w:rsid w:val="005A661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twarda.pan.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2663</Words>
  <Characters>15978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Affek</dc:creator>
  <cp:lastModifiedBy>Andrzej Affek</cp:lastModifiedBy>
  <cp:revision>8</cp:revision>
  <dcterms:created xsi:type="dcterms:W3CDTF">2022-05-17T11:25:00Z</dcterms:created>
  <dcterms:modified xsi:type="dcterms:W3CDTF">2022-05-17T14:01:00Z</dcterms:modified>
</cp:coreProperties>
</file>